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ackground w:color="ffffff"/>
  <w:body>
    <w:p>
      <w:pPr>
        <w:pStyle w:val="style0"/>
        <w:keepLines/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                                                                                        </w:t>
      </w:r>
    </w:p>
    <w:p>
      <w:pPr>
        <w:pStyle w:val="style0"/>
        <w:keepLines/>
        <w:spacing w:before="0" w:lineRule="auto" w:line="240"/>
        <w:jc w:val="center"/>
        <w:rPr/>
      </w:pPr>
      <w:r>
        <w:rPr>
          <w:rStyle w:val="style87"/>
          <w:rFonts w:ascii="Arial" w:cs="Arial" w:eastAsia="Arial" w:hAnsi="Arial"/>
          <w:color w:val="fd3d13"/>
          <w:sz w:val="25"/>
          <w:szCs w:val="25"/>
          <w:u w:val="single" w:color="fd3d13"/>
          <w:rtl/>
        </w:rPr>
        <w:t>أسئلة ورقة عمل</w:t>
      </w:r>
      <w:r>
        <w:rPr>
          <w:rStyle w:val="style87"/>
          <w:rFonts w:ascii="Arial" w:cs="Arial" w:eastAsia="Arial" w:hAnsi="Arial" w:hint="cs"/>
          <w:color w:val="fd3d13"/>
          <w:sz w:val="25"/>
          <w:szCs w:val="25"/>
          <w:u w:val="single" w:color="fd3d13"/>
          <w:rtl/>
        </w:rPr>
        <w:t xml:space="preserve"> الوظيفة النحوية </w:t>
      </w:r>
      <w:r>
        <w:rPr>
          <w:rStyle w:val="style87"/>
          <w:rFonts w:ascii="Arial" w:cs="Arial" w:eastAsia="Arial" w:hAnsi="Arial" w:hint="cs"/>
          <w:color w:val="fd3d13"/>
          <w:sz w:val="25"/>
          <w:szCs w:val="25"/>
          <w:u w:val="single" w:color="fd3d13"/>
          <w:rtl/>
        </w:rPr>
        <w:t>( العطف</w:t>
      </w:r>
      <w:r>
        <w:rPr>
          <w:rStyle w:val="style87"/>
          <w:rFonts w:ascii="Arial" w:cs="Arial" w:eastAsia="Arial" w:hAnsi="Arial" w:hint="cs"/>
          <w:color w:val="fd3d13"/>
          <w:sz w:val="25"/>
          <w:szCs w:val="25"/>
          <w:u w:val="single" w:color="fd3d13"/>
          <w:rtl/>
        </w:rPr>
        <w:t xml:space="preserve"> )</w:t>
      </w:r>
      <w:r>
        <w:rPr>
          <w:rStyle w:val="style87"/>
          <w:rFonts w:ascii="Arial" w:cs="Arial" w:eastAsia="Arial" w:hAnsi="Arial"/>
          <w:color w:val="fd3d13"/>
          <w:sz w:val="25"/>
          <w:szCs w:val="25"/>
          <w:u w:val="single" w:color="fd3d13"/>
          <w:rtl/>
        </w:rPr>
        <w:t xml:space="preserve"> الفصل الدراسي الثالث لعام ١٤٤٦ هـ</w:t>
      </w:r>
    </w:p>
    <w:p>
      <w:pPr>
        <w:pStyle w:val="style0"/>
        <w:keepLines/>
        <w:spacing w:before="0" w:lineRule="auto" w:line="240"/>
        <w:jc w:val="both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                                        </w:t>
      </w:r>
    </w:p>
    <w:p>
      <w:pPr>
        <w:pStyle w:val="style0"/>
        <w:keepLines/>
        <w:spacing w:before="0" w:lineRule="auto" w:line="240"/>
        <w:jc w:val="center"/>
        <w:rPr/>
      </w:pPr>
      <w:r>
        <w:rPr>
          <w:rStyle w:val="style87"/>
          <w:rFonts w:ascii="Arial" w:cs="Arial" w:eastAsia="Arial" w:hAnsi="Arial"/>
          <w:color w:val="0667b4"/>
          <w:sz w:val="25"/>
          <w:szCs w:val="25"/>
          <w:rtl/>
        </w:rPr>
        <w:t>الاسم  /</w:t>
      </w:r>
      <w:r>
        <w:rPr>
          <w:rStyle w:val="style87"/>
          <w:rFonts w:ascii="Arial" w:cs="Arial" w:eastAsia="Arial" w:hAnsi="Arial"/>
          <w:color w:val="0667b4"/>
          <w:sz w:val="25"/>
          <w:szCs w:val="25"/>
          <w:rtl/>
        </w:rPr>
        <w:t xml:space="preserve">   ..........</w:t>
      </w:r>
      <w:r>
        <w:rPr>
          <w:rStyle w:val="style87"/>
          <w:rFonts w:ascii="Arial" w:cs="Arial" w:eastAsia="Arial" w:hAnsi="Arial" w:hint="cs"/>
          <w:color w:val="0667b4"/>
          <w:sz w:val="25"/>
          <w:szCs w:val="25"/>
          <w:rtl/>
        </w:rPr>
        <w:t>...........</w:t>
      </w:r>
      <w:r>
        <w:rPr>
          <w:rStyle w:val="style87"/>
          <w:rFonts w:ascii="Arial" w:cs="Arial" w:eastAsia="Arial" w:hAnsi="Arial"/>
          <w:color w:val="0667b4"/>
          <w:sz w:val="25"/>
          <w:szCs w:val="25"/>
          <w:rtl/>
        </w:rPr>
        <w:t>.......</w:t>
      </w:r>
      <w:r>
        <w:rPr>
          <w:rStyle w:val="style87"/>
          <w:rFonts w:ascii="Arial" w:cs="Arial" w:eastAsia="Arial" w:hAnsi="Arial"/>
          <w:color w:val="0667b4"/>
          <w:sz w:val="25"/>
          <w:szCs w:val="25"/>
          <w:rtl/>
        </w:rPr>
        <w:t>............   الفصل ....</w:t>
      </w:r>
    </w:p>
    <w:p>
      <w:pPr>
        <w:pStyle w:val="style0"/>
        <w:keepLines/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 xml:space="preserve">السؤال </w:t>
      </w: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>الأول :</w:t>
      </w: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 xml:space="preserve"> ضع علامة صح أمام العبارة الصحيحة وعلامة خطأ أمام العبارة الخطأ  :</w:t>
      </w:r>
    </w:p>
    <w:p>
      <w:pPr>
        <w:pStyle w:val="style0"/>
        <w:keepLines/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أ.  حتى من حروف العطف.   (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bookmarkStart w:id="0" w:name="_GoBack"/>
      <w:bookmarkEnd w:id="0"/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)   </w:t>
      </w:r>
    </w:p>
    <w:p>
      <w:pPr>
        <w:pStyle w:val="style0"/>
        <w:keepLines/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ب.  العطف هو: ارتباط بين كلمتين في الحكم والإعراب بأحد حروف العطف.  (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 )   </w:t>
      </w:r>
    </w:p>
    <w:p>
      <w:pPr>
        <w:pStyle w:val="style0"/>
        <w:keepLines/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ج.  الحالة الإعرابية للمعطوف النصب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دائمًا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.  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  </w:t>
      </w:r>
    </w:p>
    <w:p>
      <w:pPr>
        <w:pStyle w:val="style0"/>
        <w:keepLines/>
        <w:pBdr>
          <w:top w:val="single" w:sz="4" w:space="1" w:color="auto"/>
        </w:pBdr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 xml:space="preserve">السؤال </w:t>
      </w: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>الثاني :</w:t>
      </w: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 xml:space="preserve"> أختر الإجابة الصحيحة بوضع علامة (صح) أمام الإجابة الصحيحة :</w:t>
      </w:r>
    </w:p>
    <w:p>
      <w:pPr>
        <w:pStyle w:val="style0"/>
        <w:keepLines/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أ.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( احذر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u w:val="single"/>
          <w:rtl/>
        </w:rPr>
        <w:t>المدمن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أو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u w:val="single"/>
          <w:rtl/>
        </w:rPr>
        <w:t>المدخن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u w:val="single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) يضبط المعطوف والمعطوف عليه في المثال بـ :</w:t>
      </w:r>
    </w:p>
    <w:p>
      <w:pPr>
        <w:pStyle w:val="style0"/>
        <w:keepLines/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الفتحة.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الكسرة.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الضمة.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السكون.</w:t>
      </w:r>
    </w:p>
    <w:p>
      <w:pPr>
        <w:pStyle w:val="style0"/>
        <w:keepLines/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ب.  حرف العطف الذي من معانيه الشك:</w:t>
      </w:r>
    </w:p>
    <w:p>
      <w:pPr>
        <w:pStyle w:val="style0"/>
        <w:keepLines/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الواو.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ثم.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لا.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   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أو.</w:t>
      </w:r>
    </w:p>
    <w:p>
      <w:pPr>
        <w:pStyle w:val="style0"/>
        <w:keepLines/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ج.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(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من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أول وأهم أنواع الأمن أن نُؤمِن بجهود وطننا في مكافحة المخدرات). يضبط المعطوف والمعطوف عليه بـ:</w:t>
      </w:r>
    </w:p>
    <w:p>
      <w:pPr>
        <w:pStyle w:val="style0"/>
        <w:keepLines/>
        <w:spacing w:before="0" w:lineRule="auto" w:line="240"/>
        <w:rPr>
          <w:rFonts w:ascii="Arial" w:cs="Arial" w:eastAsia="Arial" w:hAnsi="Arial"/>
          <w:b/>
          <w:bCs/>
          <w:color w:val="000000"/>
          <w:sz w:val="28"/>
          <w:szCs w:val="28"/>
        </w:rPr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السكون.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الفتحة.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الكسرة.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الضمة.</w:t>
      </w:r>
    </w:p>
    <w:tbl>
      <w:tblPr>
        <w:tblStyle w:val="style4099"/>
        <w:tblpPr w:leftFromText="180" w:rightFromText="180" w:topFromText="0" w:bottomFromText="0" w:vertAnchor="text" w:horzAnchor="margin" w:tblpXSpec="center" w:tblpY="10"/>
        <w:bidiVisual/>
        <w:tblW w:w="10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0"/>
        <w:gridCol w:w="2607"/>
        <w:gridCol w:w="2608"/>
        <w:gridCol w:w="2745"/>
      </w:tblGrid>
      <w:tr>
        <w:trPr>
          <w:trHeight w:val="203" w:hRule="atLeast"/>
        </w:trPr>
        <w:tc>
          <w:tcPr>
            <w:tcW w:w="10192" w:type="dxa"/>
            <w:gridSpan w:val="4"/>
            <w:tcBorders/>
            <w:shd w:val="clear" w:color="auto" w:fill="ffffff"/>
          </w:tcPr>
          <w:p>
            <w:pPr>
              <w:pStyle w:val="style0"/>
              <w:tabs>
                <w:tab w:val="left" w:leader="none" w:pos="960"/>
              </w:tabs>
              <w:bidi/>
              <w:spacing w:after="16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د-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كلُّ مُسْكِر من الحبوبِ أو ..............  يُعَدُّ خمرًا - المعطوف الصحيح ضبطًا في الفراغ هو </w:t>
            </w:r>
            <w:r>
              <w:rPr>
                <w:b/>
                <w:bCs/>
                <w:sz w:val="28"/>
                <w:szCs w:val="28"/>
                <w:rtl/>
              </w:rPr>
              <w:t>:</w:t>
            </w:r>
          </w:p>
        </w:tc>
      </w:tr>
      <w:tr>
        <w:tblPrEx/>
        <w:trPr>
          <w:wBefore w:w="23" w:type="dxa"/>
          <w:trHeight w:val="190" w:hRule="atLeast"/>
        </w:trPr>
        <w:tc>
          <w:tcPr>
            <w:tcW w:w="2225" w:type="dxa"/>
            <w:tcBorders/>
            <w:shd w:val="clear" w:color="auto" w:fill="ffffff"/>
          </w:tcPr>
          <w:p>
            <w:pPr>
              <w:pStyle w:val="style0"/>
              <w:tabs>
                <w:tab w:val="left" w:leader="none" w:pos="960"/>
              </w:tabs>
              <w:bidi/>
              <w:spacing w:after="160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 xml:space="preserve">أـ </w:t>
            </w:r>
            <w:r>
              <w:rPr>
                <w:rFonts w:hint="cs"/>
                <w:sz w:val="28"/>
                <w:szCs w:val="28"/>
                <w:rtl/>
              </w:rPr>
              <w:t>الفواكهُ .</w:t>
            </w:r>
          </w:p>
        </w:tc>
        <w:tc>
          <w:tcPr>
            <w:tcW w:w="2602" w:type="dxa"/>
            <w:tcBorders/>
            <w:shd w:val="clear" w:color="auto" w:fill="ffffff"/>
          </w:tcPr>
          <w:p>
            <w:pPr>
              <w:pStyle w:val="style0"/>
              <w:tabs>
                <w:tab w:val="left" w:leader="none" w:pos="960"/>
              </w:tabs>
              <w:bidi/>
              <w:spacing w:after="160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 xml:space="preserve">ب- </w:t>
            </w:r>
            <w:r>
              <w:rPr>
                <w:rFonts w:hint="cs"/>
                <w:sz w:val="28"/>
                <w:szCs w:val="28"/>
                <w:rtl/>
              </w:rPr>
              <w:t>الفواكهَ</w:t>
            </w:r>
            <w:r>
              <w:rPr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2603" w:type="dxa"/>
            <w:tcBorders/>
            <w:shd w:val="clear" w:color="auto" w:fill="ffffff"/>
          </w:tcPr>
          <w:p>
            <w:pPr>
              <w:pStyle w:val="style0"/>
              <w:tabs>
                <w:tab w:val="left" w:leader="none" w:pos="960"/>
              </w:tabs>
              <w:bidi/>
              <w:spacing w:after="160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د-</w:t>
            </w:r>
            <w:r>
              <w:rPr>
                <w:rFonts w:hint="cs"/>
                <w:sz w:val="28"/>
                <w:szCs w:val="28"/>
                <w:rtl/>
              </w:rPr>
              <w:t xml:space="preserve"> الفواكهِ</w:t>
            </w:r>
            <w:r>
              <w:rPr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2739" w:type="dxa"/>
            <w:tcBorders/>
            <w:shd w:val="clear" w:color="auto" w:fill="ffffff"/>
          </w:tcPr>
          <w:p>
            <w:pPr>
              <w:pStyle w:val="style0"/>
              <w:tabs>
                <w:tab w:val="left" w:leader="none" w:pos="960"/>
              </w:tabs>
              <w:bidi/>
              <w:spacing w:after="160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د</w:t>
            </w:r>
            <w:r>
              <w:rPr>
                <w:rFonts w:hint="cs"/>
                <w:sz w:val="28"/>
                <w:szCs w:val="28"/>
                <w:rtl/>
              </w:rPr>
              <w:t xml:space="preserve">- الفواكهْ </w:t>
            </w:r>
            <w:r>
              <w:rPr>
                <w:sz w:val="28"/>
                <w:szCs w:val="28"/>
                <w:rtl/>
              </w:rPr>
              <w:t>.</w:t>
            </w:r>
          </w:p>
        </w:tc>
      </w:tr>
    </w:tbl>
    <w:p>
      <w:pPr>
        <w:pStyle w:val="style0"/>
        <w:keepLines/>
        <w:spacing w:before="0" w:lineRule="auto" w:line="240"/>
        <w:jc w:val="both"/>
        <w:rPr>
          <w:sz w:val="16"/>
          <w:szCs w:val="16"/>
        </w:rPr>
      </w:pPr>
    </w:p>
    <w:p>
      <w:pPr>
        <w:pStyle w:val="style0"/>
        <w:keepLines/>
        <w:pBdr>
          <w:top w:val="single" w:sz="4" w:space="1" w:color="auto"/>
        </w:pBdr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 xml:space="preserve">السؤال </w:t>
      </w: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>الثالث :</w:t>
      </w: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 xml:space="preserve"> ضع علامة صح أمام الإجابات الصحيحة (يمكنك اختيار أكثر من إجابة)</w:t>
      </w:r>
    </w:p>
    <w:p>
      <w:pPr>
        <w:pStyle w:val="style0"/>
        <w:keepLines/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أ.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(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أقلع محمد عن الذنوب حتى الصغائر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)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.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اختر أركان العطف:</w:t>
      </w:r>
    </w:p>
    <w:p>
      <w:pPr>
        <w:pStyle w:val="style0"/>
        <w:keepLines/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المعطوف: محمد.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حرف العطف: عن.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حرف العطف: حتى.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         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المعطوف: الصغائر.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المعطوف عليه: الذنوب. </w:t>
      </w:r>
    </w:p>
    <w:p>
      <w:pPr>
        <w:pStyle w:val="style0"/>
        <w:keepLines/>
        <w:spacing w:before="0"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ب.  (إن سموم المخدرات تفتك بالعقل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والبدن )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اختر المعطوف والمعطوف عليه:</w:t>
      </w:r>
    </w:p>
    <w:p>
      <w:pPr>
        <w:pStyle w:val="style0"/>
        <w:keepLines/>
        <w:spacing w:before="0" w:after="0" w:lineRule="auto" w:line="240"/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المعطوف العقل.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المعطوف عليه البدن. 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المعطوف البدن.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          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المعطوف عليه العقل. </w:t>
      </w:r>
    </w:p>
    <w:p>
      <w:pPr>
        <w:pStyle w:val="style0"/>
        <w:keepLines/>
        <w:pBdr>
          <w:top w:val="single" w:sz="4" w:space="1" w:color="auto"/>
        </w:pBdr>
        <w:spacing w:before="0" w:after="0" w:lineRule="auto" w:line="240"/>
        <w:rPr>
          <w:rFonts w:ascii="Arial" w:cs="Arial" w:hAnsi="Arial"/>
          <w:b/>
          <w:bCs/>
          <w:sz w:val="28"/>
          <w:szCs w:val="28"/>
          <w:rtl/>
        </w:rPr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السؤال </w:t>
      </w:r>
      <w:r>
        <w:rPr>
          <w:rFonts w:ascii="Arial" w:cs="Arial" w:hAnsi="Arial"/>
          <w:b/>
          <w:bCs/>
          <w:sz w:val="28"/>
          <w:szCs w:val="28"/>
          <w:rtl/>
        </w:rPr>
        <w:t>الرابع :</w:t>
      </w:r>
      <w:r>
        <w:rPr>
          <w:rFonts w:ascii="Arial" w:cs="Arial" w:hAnsi="Arial"/>
          <w:b/>
          <w:bCs/>
          <w:sz w:val="28"/>
          <w:szCs w:val="28"/>
          <w:rtl/>
        </w:rPr>
        <w:t xml:space="preserve"> </w:t>
      </w:r>
      <w:r>
        <w:rPr>
          <w:rFonts w:ascii="Arial" w:cs="Arial" w:hAnsi="Arial" w:hint="cs"/>
          <w:b/>
          <w:bCs/>
          <w:sz w:val="28"/>
          <w:szCs w:val="28"/>
          <w:rtl/>
        </w:rPr>
        <w:t>أ- مثل لما يأتي في جمل مفيدة :</w:t>
      </w:r>
    </w:p>
    <w:p>
      <w:pPr>
        <w:pStyle w:val="style0"/>
        <w:keepLines/>
        <w:pBdr>
          <w:top w:val="single" w:sz="4" w:space="1" w:color="auto"/>
        </w:pBdr>
        <w:spacing w:before="0" w:after="0" w:lineRule="auto" w:line="276"/>
        <w:rPr>
          <w:rFonts w:ascii="Arial" w:cs="Arial" w:hAnsi="Arial"/>
          <w:b/>
          <w:bCs/>
          <w:sz w:val="28"/>
          <w:szCs w:val="28"/>
          <w:rtl/>
        </w:rPr>
      </w:pPr>
      <w:r>
        <w:rPr>
          <w:rFonts w:ascii="Arial" w:cs="Arial" w:hAnsi="Arial" w:hint="cs"/>
          <w:b/>
          <w:bCs/>
          <w:sz w:val="28"/>
          <w:szCs w:val="28"/>
          <w:rtl/>
        </w:rPr>
        <w:t xml:space="preserve">1ـ عطف اسم على </w:t>
      </w:r>
      <w:r>
        <w:rPr>
          <w:rFonts w:ascii="Arial" w:cs="Arial" w:hAnsi="Arial" w:hint="cs"/>
          <w:b/>
          <w:bCs/>
          <w:sz w:val="28"/>
          <w:szCs w:val="28"/>
          <w:rtl/>
        </w:rPr>
        <w:t>اسم :</w:t>
      </w:r>
    </w:p>
    <w:p>
      <w:pPr>
        <w:pStyle w:val="style0"/>
        <w:keepLines/>
        <w:pBdr>
          <w:top w:val="single" w:sz="4" w:space="1" w:color="auto"/>
        </w:pBdr>
        <w:spacing w:before="0" w:after="0" w:lineRule="auto" w:line="276"/>
        <w:rPr>
          <w:rFonts w:ascii="Arial" w:cs="Arial" w:hAnsi="Arial"/>
          <w:b/>
          <w:bCs/>
          <w:sz w:val="28"/>
          <w:szCs w:val="28"/>
          <w:rtl/>
        </w:rPr>
      </w:pPr>
      <w:r>
        <w:rPr>
          <w:rFonts w:ascii="Arial" w:cs="Arial" w:hAnsi="Arial" w:hint="cs"/>
          <w:b/>
          <w:bCs/>
          <w:sz w:val="28"/>
          <w:szCs w:val="28"/>
          <w:rtl/>
        </w:rPr>
        <w:t xml:space="preserve">2ـ حرف عطف يفيد التخيير والمعطوف </w:t>
      </w:r>
      <w:r>
        <w:rPr>
          <w:rFonts w:ascii="Arial" w:cs="Arial" w:hAnsi="Arial" w:hint="cs"/>
          <w:b/>
          <w:bCs/>
          <w:sz w:val="28"/>
          <w:szCs w:val="28"/>
          <w:rtl/>
        </w:rPr>
        <w:t>منصوب :</w:t>
      </w:r>
    </w:p>
    <w:p>
      <w:pPr>
        <w:pStyle w:val="style0"/>
        <w:keepLines/>
        <w:pBdr>
          <w:top w:val="single" w:sz="4" w:space="1" w:color="auto"/>
        </w:pBdr>
        <w:spacing w:before="0" w:after="0" w:lineRule="auto" w:line="240"/>
        <w:rPr>
          <w:rFonts w:ascii="Arial" w:cs="Arial" w:hAnsi="Arial"/>
          <w:b/>
          <w:bCs/>
          <w:sz w:val="28"/>
          <w:szCs w:val="28"/>
          <w:rtl/>
        </w:rPr>
      </w:pPr>
    </w:p>
    <w:p>
      <w:pPr>
        <w:pStyle w:val="style0"/>
        <w:keepLines/>
        <w:pBdr>
          <w:top w:val="single" w:sz="4" w:space="1" w:color="auto"/>
        </w:pBdr>
        <w:spacing w:before="0" w:after="0" w:lineRule="auto" w:line="240"/>
        <w:rPr>
          <w:rFonts w:ascii="Arial" w:cs="Arial" w:hAnsi="Arial"/>
          <w:b/>
          <w:bCs/>
          <w:sz w:val="28"/>
          <w:szCs w:val="28"/>
          <w:rtl/>
        </w:rPr>
      </w:pPr>
      <w:r>
        <w:rPr>
          <w:rFonts w:ascii="Arial" w:cs="Arial" w:hAnsi="Arial" w:hint="cs"/>
          <w:b/>
          <w:bCs/>
          <w:sz w:val="28"/>
          <w:szCs w:val="28"/>
          <w:rtl/>
        </w:rPr>
        <w:t xml:space="preserve">ب- </w:t>
      </w:r>
      <w:r>
        <w:rPr>
          <w:rFonts w:ascii="Arial" w:cs="Arial" w:hAnsi="Arial"/>
          <w:b/>
          <w:bCs/>
          <w:sz w:val="28"/>
          <w:szCs w:val="28"/>
          <w:rtl/>
        </w:rPr>
        <w:t xml:space="preserve">أعرب ما تحته خط في البيت </w:t>
      </w:r>
      <w:r>
        <w:rPr>
          <w:rFonts w:ascii="Arial" w:cs="Arial" w:hAnsi="Arial"/>
          <w:b/>
          <w:bCs/>
          <w:sz w:val="28"/>
          <w:szCs w:val="28"/>
          <w:rtl/>
        </w:rPr>
        <w:t>التالي :</w:t>
      </w:r>
    </w:p>
    <w:p>
      <w:pPr>
        <w:pStyle w:val="style0"/>
        <w:keepLines/>
        <w:pBdr>
          <w:top w:val="single" w:sz="4" w:space="1" w:color="auto"/>
        </w:pBdr>
        <w:spacing w:before="0" w:after="0" w:lineRule="auto" w:line="240"/>
        <w:rPr>
          <w:rFonts w:ascii="Arial" w:cs="Arial" w:hAnsi="Arial"/>
          <w:b/>
          <w:bCs/>
          <w:sz w:val="28"/>
          <w:szCs w:val="28"/>
        </w:rPr>
      </w:pPr>
      <w:r>
        <w:rPr>
          <w:rFonts w:ascii="Arial" w:cs="Arial" w:hAnsi="Arial" w:hint="cs"/>
          <w:b/>
          <w:bCs/>
          <w:sz w:val="28"/>
          <w:szCs w:val="28"/>
          <w:rtl/>
        </w:rPr>
        <w:t xml:space="preserve">     </w:t>
      </w:r>
      <w:r>
        <w:rPr>
          <w:rFonts w:ascii="Arial" w:cs="Arial" w:hAnsi="Arial"/>
          <w:b/>
          <w:bCs/>
          <w:sz w:val="28"/>
          <w:szCs w:val="28"/>
          <w:rtl/>
        </w:rPr>
        <w:t>هو التدخين</w:t>
      </w:r>
      <w:r>
        <w:rPr>
          <w:rFonts w:ascii="Arial" w:cs="Arial" w:hAnsi="Arial" w:hint="cs"/>
          <w:b/>
          <w:bCs/>
          <w:sz w:val="28"/>
          <w:szCs w:val="28"/>
          <w:rtl/>
        </w:rPr>
        <w:t>ُ</w:t>
      </w:r>
      <w:r>
        <w:rPr>
          <w:rFonts w:ascii="Arial" w:cs="Arial" w:hAnsi="Arial"/>
          <w:b/>
          <w:bCs/>
          <w:sz w:val="28"/>
          <w:szCs w:val="28"/>
          <w:u w:val="single"/>
          <w:rtl/>
        </w:rPr>
        <w:t xml:space="preserve"> يفت</w:t>
      </w:r>
      <w:r>
        <w:rPr>
          <w:rFonts w:ascii="Arial" w:cs="Arial" w:hAnsi="Arial" w:hint="cs"/>
          <w:b/>
          <w:bCs/>
          <w:sz w:val="28"/>
          <w:szCs w:val="28"/>
          <w:u w:val="single"/>
          <w:rtl/>
        </w:rPr>
        <w:t>ِ</w:t>
      </w:r>
      <w:r>
        <w:rPr>
          <w:rFonts w:ascii="Arial" w:cs="Arial" w:hAnsi="Arial"/>
          <w:b/>
          <w:bCs/>
          <w:sz w:val="28"/>
          <w:szCs w:val="28"/>
          <w:u w:val="single"/>
          <w:rtl/>
        </w:rPr>
        <w:t>ك</w:t>
      </w:r>
      <w:r>
        <w:rPr>
          <w:rFonts w:ascii="Arial" w:cs="Arial" w:hAnsi="Arial" w:hint="cs"/>
          <w:b/>
          <w:bCs/>
          <w:sz w:val="28"/>
          <w:szCs w:val="28"/>
          <w:u w:val="single"/>
          <w:rtl/>
        </w:rPr>
        <w:t>ُ</w:t>
      </w:r>
      <w:r>
        <w:rPr>
          <w:rFonts w:ascii="Arial" w:cs="Arial" w:hAnsi="Arial"/>
          <w:b/>
          <w:bCs/>
          <w:sz w:val="28"/>
          <w:szCs w:val="28"/>
          <w:u w:val="single"/>
          <w:rtl/>
        </w:rPr>
        <w:t xml:space="preserve"> بالحنايا</w:t>
      </w:r>
      <w:r>
        <w:rPr>
          <w:rFonts w:ascii="Arial" w:cs="Arial" w:hAnsi="Arial"/>
          <w:b/>
          <w:bCs/>
          <w:sz w:val="28"/>
          <w:szCs w:val="28"/>
          <w:rtl/>
        </w:rPr>
        <w:t xml:space="preserve">                                  </w:t>
      </w:r>
      <w:r>
        <w:rPr>
          <w:rFonts w:ascii="Arial" w:cs="Arial" w:hAnsi="Arial"/>
          <w:b/>
          <w:bCs/>
          <w:sz w:val="28"/>
          <w:szCs w:val="28"/>
          <w:u w:val="single"/>
          <w:rtl/>
        </w:rPr>
        <w:t>وي</w:t>
      </w:r>
      <w:r>
        <w:rPr>
          <w:rFonts w:ascii="Arial" w:cs="Arial" w:hAnsi="Arial" w:hint="cs"/>
          <w:b/>
          <w:bCs/>
          <w:sz w:val="28"/>
          <w:szCs w:val="28"/>
          <w:u w:val="single"/>
          <w:rtl/>
        </w:rPr>
        <w:t>ُ</w:t>
      </w:r>
      <w:r>
        <w:rPr>
          <w:rFonts w:ascii="Arial" w:cs="Arial" w:hAnsi="Arial"/>
          <w:b/>
          <w:bCs/>
          <w:sz w:val="28"/>
          <w:szCs w:val="28"/>
          <w:u w:val="single"/>
          <w:rtl/>
        </w:rPr>
        <w:t>لقي</w:t>
      </w:r>
      <w:r>
        <w:rPr>
          <w:rFonts w:ascii="Arial" w:cs="Arial" w:hAnsi="Arial"/>
          <w:b/>
          <w:bCs/>
          <w:sz w:val="28"/>
          <w:szCs w:val="28"/>
          <w:rtl/>
        </w:rPr>
        <w:t xml:space="preserve"> في نياط</w:t>
      </w:r>
      <w:r>
        <w:rPr>
          <w:rFonts w:ascii="Arial" w:cs="Arial" w:hAnsi="Arial" w:hint="cs"/>
          <w:b/>
          <w:bCs/>
          <w:sz w:val="28"/>
          <w:szCs w:val="28"/>
          <w:rtl/>
        </w:rPr>
        <w:t>ِ</w:t>
      </w:r>
      <w:r>
        <w:rPr>
          <w:rFonts w:ascii="Arial" w:cs="Arial" w:hAnsi="Arial"/>
          <w:b/>
          <w:bCs/>
          <w:sz w:val="28"/>
          <w:szCs w:val="28"/>
          <w:rtl/>
        </w:rPr>
        <w:t xml:space="preserve"> القلب</w:t>
      </w:r>
      <w:r>
        <w:rPr>
          <w:rFonts w:ascii="Arial" w:cs="Arial" w:hAnsi="Arial" w:hint="cs"/>
          <w:b/>
          <w:bCs/>
          <w:sz w:val="28"/>
          <w:szCs w:val="28"/>
          <w:rtl/>
        </w:rPr>
        <w:t>ِ</w:t>
      </w:r>
      <w:r>
        <w:rPr>
          <w:rFonts w:ascii="Arial" w:cs="Arial" w:hAnsi="Arial"/>
          <w:b/>
          <w:bCs/>
          <w:sz w:val="28"/>
          <w:szCs w:val="28"/>
          <w:rtl/>
        </w:rPr>
        <w:t xml:space="preserve"> ج</w:t>
      </w:r>
      <w:r>
        <w:rPr>
          <w:rFonts w:ascii="Arial" w:cs="Arial" w:hAnsi="Arial" w:hint="cs"/>
          <w:b/>
          <w:bCs/>
          <w:sz w:val="28"/>
          <w:szCs w:val="28"/>
          <w:rtl/>
        </w:rPr>
        <w:t>َ</w:t>
      </w:r>
      <w:r>
        <w:rPr>
          <w:rFonts w:ascii="Arial" w:cs="Arial" w:hAnsi="Arial"/>
          <w:b/>
          <w:bCs/>
          <w:sz w:val="28"/>
          <w:szCs w:val="28"/>
          <w:rtl/>
        </w:rPr>
        <w:t>م</w:t>
      </w:r>
      <w:r>
        <w:rPr>
          <w:rFonts w:ascii="Arial" w:cs="Arial" w:hAnsi="Arial" w:hint="cs"/>
          <w:b/>
          <w:bCs/>
          <w:sz w:val="28"/>
          <w:szCs w:val="28"/>
          <w:rtl/>
        </w:rPr>
        <w:t>ْ</w:t>
      </w:r>
      <w:r>
        <w:rPr>
          <w:rFonts w:ascii="Arial" w:cs="Arial" w:hAnsi="Arial"/>
          <w:b/>
          <w:bCs/>
          <w:sz w:val="28"/>
          <w:szCs w:val="28"/>
          <w:rtl/>
        </w:rPr>
        <w:t>رًا</w:t>
      </w:r>
      <w:r>
        <w:rPr>
          <w:rFonts w:ascii="Arial" w:cs="Arial" w:hAnsi="Arial" w:hint="cs"/>
          <w:b/>
          <w:bCs/>
          <w:sz w:val="28"/>
          <w:szCs w:val="28"/>
          <w:rtl/>
        </w:rPr>
        <w:t xml:space="preserve">     </w:t>
      </w:r>
    </w:p>
    <w:p>
      <w:pPr>
        <w:pStyle w:val="style0"/>
        <w:keepLines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                                                                                        </w:t>
      </w:r>
    </w:p>
    <w:sectPr>
      <w:headerReference w:type="first" r:id="rId2"/>
      <w:pgSz w:w="11906" w:h="16838" w:orient="portrait"/>
      <w:pgMar w:top="1440" w:right="991" w:bottom="1440" w:left="851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framePr w:h="1500" w:hRule="atLeast" w:w="4000" w:wrap="auto" w:hAnchor="page" w:vAnchor="page" w:x="7000"/>
      <w:pBdr>
        <w:bottom w:val="single" w:sz="6" w:space="1" w:color="auto"/>
      </w:pBdr>
      <w:jc w:val="center"/>
      <w:rPr/>
    </w:pP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>المملكة العربية السعودية</w:t>
    </w: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>مدرسة: متوسطة عبدالملك بن مروان</w:t>
    </w: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>ورقة عمل</w:t>
    </w:r>
  </w:p>
  <w:p>
    <w:pPr>
      <w:pStyle w:val="style31"/>
      <w:framePr w:h="1500" w:hRule="atLeast" w:w="4000" w:wrap="auto" w:hAnchor="page" w:vAnchor="page"/>
      <w:pBdr>
        <w:bottom w:val="single" w:sz="6" w:space="1" w:color="auto"/>
      </w:pBdr>
      <w:jc w:val="center"/>
      <w:rPr/>
    </w:pP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>المادة:  اللغة العربية</w:t>
    </w: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 xml:space="preserve">الصف:  الصف الثالث المتوسط </w:t>
    </w: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 xml:space="preserve"> الفصل الدراسي الثالث </w:t>
    </w:r>
  </w:p>
  <w:p>
    <w:pPr>
      <w:pStyle w:val="style0"/>
      <w:rPr/>
    </w:pPr>
    <w:r>
      <w:rPr>
        <w:noProof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1428750" cy="952499"/>
          <wp:effectExtent l="0" t="0" r="0" b="0"/>
          <wp:wrapNone/>
          <wp:docPr id="4097" name="صورة 8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8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428750" cy="952499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2083F76"/>
    <w:lvl w:ilvl="0" w:tplc="29B0AB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8FA42554"/>
    <w:lvl w:ilvl="0" w:tplc="4B046342">
      <w:start w:val="1"/>
      <w:numFmt w:val="bullet"/>
      <w:lvlText w:val="●"/>
      <w:lvlJc w:val="left"/>
      <w:pPr>
        <w:ind w:left="720" w:hanging="360"/>
      </w:pPr>
    </w:lvl>
    <w:lvl w:ilvl="1" w:tplc="4AA61174">
      <w:start w:val="1"/>
      <w:numFmt w:val="bullet"/>
      <w:lvlText w:val="○"/>
      <w:lvlJc w:val="left"/>
      <w:pPr>
        <w:ind w:left="1440" w:hanging="360"/>
      </w:pPr>
    </w:lvl>
    <w:lvl w:ilvl="2" w:tplc="16F03D3E">
      <w:start w:val="1"/>
      <w:numFmt w:val="bullet"/>
      <w:lvlText w:val="■"/>
      <w:lvlJc w:val="left"/>
      <w:pPr>
        <w:ind w:left="2160" w:hanging="360"/>
      </w:pPr>
    </w:lvl>
    <w:lvl w:ilvl="3" w:tplc="FE14D1BA">
      <w:start w:val="1"/>
      <w:numFmt w:val="bullet"/>
      <w:lvlText w:val="●"/>
      <w:lvlJc w:val="left"/>
      <w:pPr>
        <w:ind w:left="2880" w:hanging="360"/>
      </w:pPr>
    </w:lvl>
    <w:lvl w:ilvl="4" w:tplc="522025C2">
      <w:start w:val="1"/>
      <w:numFmt w:val="bullet"/>
      <w:lvlText w:val="○"/>
      <w:lvlJc w:val="left"/>
      <w:pPr>
        <w:ind w:left="3600" w:hanging="360"/>
      </w:pPr>
    </w:lvl>
    <w:lvl w:ilvl="5" w:tplc="CA140A2E">
      <w:start w:val="1"/>
      <w:numFmt w:val="bullet"/>
      <w:lvlText w:val="■"/>
      <w:lvlJc w:val="left"/>
      <w:pPr>
        <w:ind w:left="4320" w:hanging="360"/>
      </w:pPr>
    </w:lvl>
    <w:lvl w:ilvl="6" w:tplc="E17A8336">
      <w:start w:val="1"/>
      <w:numFmt w:val="bullet"/>
      <w:lvlText w:val="●"/>
      <w:lvlJc w:val="left"/>
      <w:pPr>
        <w:ind w:left="5040" w:hanging="360"/>
      </w:pPr>
    </w:lvl>
    <w:lvl w:ilvl="7" w:tplc="5042822A">
      <w:start w:val="1"/>
      <w:numFmt w:val="bullet"/>
      <w:lvlText w:val="●"/>
      <w:lvlJc w:val="left"/>
      <w:pPr>
        <w:ind w:left="5760" w:hanging="360"/>
      </w:pPr>
    </w:lvl>
    <w:lvl w:ilvl="8" w:tplc="1F88F83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GB" w:bidi="ar-SA" w:eastAsia="en-GB"/>
      </w:rPr>
    </w:rPrDefault>
    <w:pPrDefault>
      <w:pPr>
        <w:spacing w:before="162" w:after="126" w:lineRule="auto" w:line="300"/>
        <w:jc w:val="right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next w:val="style1"/>
    <w:qFormat/>
    <w:pPr>
      <w:outlineLvl w:val="0"/>
    </w:pPr>
    <w:rPr>
      <w:color w:val="2e74b5"/>
      <w:sz w:val="32"/>
      <w:szCs w:val="32"/>
    </w:rPr>
  </w:style>
  <w:style w:type="paragraph" w:styleId="style2">
    <w:name w:val="heading 2"/>
    <w:next w:val="style2"/>
    <w:qFormat/>
    <w:pPr>
      <w:outlineLvl w:val="1"/>
    </w:pPr>
    <w:rPr>
      <w:color w:val="2e74b5"/>
      <w:sz w:val="26"/>
      <w:szCs w:val="26"/>
    </w:rPr>
  </w:style>
  <w:style w:type="paragraph" w:styleId="style3">
    <w:name w:val="heading 3"/>
    <w:next w:val="style3"/>
    <w:qFormat/>
    <w:pPr>
      <w:outlineLvl w:val="2"/>
    </w:pPr>
    <w:rPr>
      <w:color w:val="1f4d78"/>
      <w:sz w:val="24"/>
      <w:szCs w:val="24"/>
    </w:rPr>
  </w:style>
  <w:style w:type="paragraph" w:styleId="style4">
    <w:name w:val="heading 4"/>
    <w:next w:val="style4"/>
    <w:qFormat/>
    <w:pPr>
      <w:outlineLvl w:val="3"/>
    </w:pPr>
    <w:rPr>
      <w:i/>
      <w:iCs/>
      <w:color w:val="2e74b5"/>
    </w:rPr>
  </w:style>
  <w:style w:type="paragraph" w:styleId="style5">
    <w:name w:val="heading 5"/>
    <w:next w:val="style5"/>
    <w:qFormat/>
    <w:pPr>
      <w:outlineLvl w:val="4"/>
    </w:pPr>
    <w:rPr>
      <w:color w:val="2e74b5"/>
    </w:rPr>
  </w:style>
  <w:style w:type="paragraph" w:styleId="style6">
    <w:name w:val="heading 6"/>
    <w:next w:val="style6"/>
    <w:qFormat/>
    <w:pPr>
      <w:outlineLvl w:val="5"/>
    </w:pPr>
    <w:rPr>
      <w:color w:val="1f4d7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2">
    <w:name w:val="Title"/>
    <w:next w:val="style62"/>
    <w:qFormat/>
    <w:pPr/>
    <w:rPr>
      <w:sz w:val="56"/>
      <w:szCs w:val="56"/>
    </w:rPr>
  </w:style>
  <w:style w:type="paragraph" w:customStyle="1" w:styleId="style4097">
    <w:name w:val="تشديد1"/>
    <w:next w:val="style4097"/>
    <w:qFormat/>
    <w:pPr/>
    <w:rPr>
      <w:b/>
      <w:bCs/>
    </w:rPr>
  </w:style>
  <w:style w:type="paragraph" w:styleId="style179">
    <w:name w:val="List Paragraph"/>
    <w:next w:val="style179"/>
    <w:qFormat/>
    <w:p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paragraph" w:styleId="style29">
    <w:name w:val="footnote text"/>
    <w:next w:val="style29"/>
    <w:link w:val="style4098"/>
    <w:uiPriority w:val="99"/>
    <w:pPr>
      <w:spacing w:after="0" w:lineRule="auto" w:line="240"/>
    </w:pPr>
    <w:rPr/>
  </w:style>
  <w:style w:type="character" w:customStyle="1" w:styleId="style4098">
    <w:name w:val="نص حاشية سفلية Char"/>
    <w:next w:val="style4098"/>
    <w:link w:val="style29"/>
    <w:uiPriority w:val="99"/>
    <w:rPr>
      <w:sz w:val="20"/>
      <w:szCs w:val="20"/>
    </w:rPr>
  </w:style>
  <w:style w:type="paragraph" w:styleId="style31">
    <w:name w:val="header"/>
    <w:next w:val="style31"/>
    <w:pPr>
      <w:spacing w:before="144" w:after="72" w:lineRule="auto" w:line="276"/>
      <w:ind w:left="720"/>
    </w:pPr>
    <w:rPr>
      <w:b/>
      <w:bCs/>
      <w:color w:val="3f51b5"/>
    </w:rPr>
  </w:style>
  <w:style w:type="character" w:styleId="style87">
    <w:name w:val="Strong"/>
    <w:next w:val="style87"/>
    <w:uiPriority w:val="99"/>
    <w:rPr>
      <w:b/>
      <w:bCs/>
    </w:rPr>
  </w:style>
  <w:style w:type="table" w:customStyle="1" w:styleId="style4099">
    <w:name w:val="شبكة جدول1"/>
    <w:basedOn w:val="style105"/>
    <w:next w:val="style154"/>
    <w:uiPriority w:val="39"/>
    <w:pPr>
      <w:spacing w:before="0" w:after="0" w:lineRule="auto" w:line="240"/>
      <w:jc w:val="left"/>
    </w:pPr>
    <w:rPr>
      <w:rFonts w:ascii="Calibri" w:cs="Arial" w:eastAsia="Calibri" w:hAnsi="Calibri"/>
      <w:kern w:val="2"/>
      <w:sz w:val="22"/>
      <w:szCs w:val="22"/>
      <w:lang w:val="en-US" w:eastAsia="en-US"/>
      <w14:ligatures xmlns:w14="http://schemas.microsoft.com/office/word/2010/wordml"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54">
    <w:name w:val="Table Grid"/>
    <w:basedOn w:val="style105"/>
    <w:next w:val="style154"/>
    <w:uiPriority w:val="39"/>
    <w:pPr>
      <w:spacing w:before="0"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323</Words>
  <Pages>1</Pages>
  <Characters>1338</Characters>
  <Application>WPS Office</Application>
  <DocSecurity>0</DocSecurity>
  <Paragraphs>39</Paragraphs>
  <ScaleCrop>false</ScaleCrop>
  <LinksUpToDate>false</LinksUpToDate>
  <CharactersWithSpaces>2322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2025-05-30T03:40:48Z</dcterms:created>
  <dc:creator>نموذج أسئلة</dc:creator>
  <dc:description>نموذج أسئلة</dc:description>
  <lastModifiedBy>220333QAG</lastModifiedBy>
  <dcterms:modified xsi:type="dcterms:W3CDTF">2025-05-30T03:40:48Z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a7240c40f8554eb4a5428c29cada7132</vt:lpwstr>
  </property>
</Properties>
</file>