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8B" w:rsidRPr="00116F03" w:rsidRDefault="00EB4B8B" w:rsidP="00EB4B8B">
      <w:pPr>
        <w:jc w:val="center"/>
        <w:rPr>
          <w:rFonts w:hint="cs"/>
          <w:sz w:val="28"/>
          <w:szCs w:val="28"/>
          <w:u w:val="single"/>
          <w:rtl/>
        </w:rPr>
      </w:pPr>
      <w:r w:rsidRPr="00116F03">
        <w:rPr>
          <w:rFonts w:hint="cs"/>
          <w:sz w:val="28"/>
          <w:szCs w:val="28"/>
          <w:u w:val="single"/>
          <w:rtl/>
        </w:rPr>
        <w:t xml:space="preserve">أسئلة مراجعة الوحدة الأولى علوم أولى متوسط </w:t>
      </w:r>
    </w:p>
    <w:p w:rsidR="00EB4B8B" w:rsidRDefault="00EB4B8B" w:rsidP="00EB4B8B">
      <w:pPr>
        <w:jc w:val="center"/>
        <w:rPr>
          <w:rtl/>
        </w:rPr>
      </w:pPr>
    </w:p>
    <w:p w:rsidR="0053787B" w:rsidRDefault="00D7692D" w:rsidP="00D7692D">
      <w:pPr>
        <w:pStyle w:val="a3"/>
        <w:numPr>
          <w:ilvl w:val="0"/>
          <w:numId w:val="1"/>
        </w:numPr>
      </w:pPr>
      <w:r>
        <w:rPr>
          <w:rFonts w:hint="cs"/>
          <w:rtl/>
        </w:rPr>
        <w:t>اكتبي المصطلح :</w:t>
      </w:r>
      <w:r w:rsidR="003D0508">
        <w:rPr>
          <w:rFonts w:hint="cs"/>
          <w:rtl/>
        </w:rPr>
        <w:t xml:space="preserve"> ( ممكن تجي على شكل خيارات أو صلي </w:t>
      </w:r>
      <w:r w:rsidR="00400B8C">
        <w:rPr>
          <w:rFonts w:hint="cs"/>
          <w:rtl/>
        </w:rPr>
        <w:t xml:space="preserve">او صح وخطأ </w:t>
      </w:r>
      <w:r w:rsidR="003D0508">
        <w:rPr>
          <w:rFonts w:hint="cs"/>
          <w:rtl/>
        </w:rPr>
        <w:t>)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60"/>
        <w:gridCol w:w="8076"/>
      </w:tblGrid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المصطلح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التعريف</w:t>
            </w:r>
          </w:p>
        </w:tc>
      </w:tr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العلوم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طريقة لتعلم المزيد حول العلم الطبيعي</w:t>
            </w:r>
          </w:p>
        </w:tc>
      </w:tr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النظرية العلمية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تفسير سلوك او نمط معين تم ملاحظته مرارا في العلم الطبيعي وهي قابلة للتغيير</w:t>
            </w:r>
          </w:p>
        </w:tc>
      </w:tr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القانون العلمي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القاعدة التي تصف نمطا او سلوكا معينا في الطبيعة </w:t>
            </w:r>
          </w:p>
        </w:tc>
      </w:tr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علم الاحياء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يهتم بدراسة المخلوقات الحية وطرائق ارتباطها معا</w:t>
            </w:r>
          </w:p>
        </w:tc>
      </w:tr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علم الأرض والفضاء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يعنى بدراسة أنظمة الأرض والفضاء ويتضمن دراسة الأشياء الغير حية </w:t>
            </w:r>
          </w:p>
        </w:tc>
      </w:tr>
      <w:tr w:rsidR="00D7692D" w:rsidTr="00D7692D">
        <w:tc>
          <w:tcPr>
            <w:tcW w:w="1660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العلوم الطبيعية </w:t>
            </w:r>
          </w:p>
        </w:tc>
        <w:tc>
          <w:tcPr>
            <w:tcW w:w="8076" w:type="dxa"/>
          </w:tcPr>
          <w:p w:rsidR="00D7692D" w:rsidRDefault="00D7692D" w:rsidP="00D7692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العلوم التي تهتم بدراسة المادة والطاقة </w:t>
            </w:r>
          </w:p>
        </w:tc>
      </w:tr>
      <w:tr w:rsidR="00D7692D" w:rsidTr="00D7692D">
        <w:tc>
          <w:tcPr>
            <w:tcW w:w="1660" w:type="dxa"/>
          </w:tcPr>
          <w:p w:rsidR="00451699" w:rsidRDefault="00451699" w:rsidP="00451699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8076" w:type="dxa"/>
          </w:tcPr>
          <w:p w:rsidR="00451699" w:rsidRDefault="00451699" w:rsidP="00451699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أي شيء يشغل حيزا وله كتلة </w:t>
            </w:r>
          </w:p>
        </w:tc>
      </w:tr>
      <w:tr w:rsidR="00451699" w:rsidTr="00D7692D">
        <w:tc>
          <w:tcPr>
            <w:tcW w:w="1660" w:type="dxa"/>
          </w:tcPr>
          <w:p w:rsidR="00451699" w:rsidRDefault="00451699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الكيمياء</w:t>
            </w:r>
          </w:p>
        </w:tc>
        <w:tc>
          <w:tcPr>
            <w:tcW w:w="8076" w:type="dxa"/>
          </w:tcPr>
          <w:p w:rsidR="00451699" w:rsidRDefault="00451699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علم يهتم بدراسة المادة وتفاعلاتها</w:t>
            </w:r>
            <w:r w:rsidR="00227D8F">
              <w:rPr>
                <w:rFonts w:hint="cs"/>
                <w:rtl/>
              </w:rPr>
              <w:t xml:space="preserve"> </w:t>
            </w:r>
          </w:p>
        </w:tc>
      </w:tr>
      <w:tr w:rsidR="00227D8F" w:rsidTr="00D7692D">
        <w:tc>
          <w:tcPr>
            <w:tcW w:w="1660" w:type="dxa"/>
          </w:tcPr>
          <w:p w:rsidR="00227D8F" w:rsidRDefault="00227D8F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الفيزياء</w:t>
            </w:r>
          </w:p>
        </w:tc>
        <w:tc>
          <w:tcPr>
            <w:tcW w:w="8076" w:type="dxa"/>
          </w:tcPr>
          <w:p w:rsidR="00227D8F" w:rsidRDefault="00227D8F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علم يهتم بدراسة الطاقة وقدرتها على تغيير المادة </w:t>
            </w:r>
          </w:p>
        </w:tc>
      </w:tr>
      <w:tr w:rsidR="00227D8F" w:rsidTr="00D7692D">
        <w:tc>
          <w:tcPr>
            <w:tcW w:w="1660" w:type="dxa"/>
          </w:tcPr>
          <w:p w:rsidR="00227D8F" w:rsidRDefault="00C2242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الطريقة العلمية</w:t>
            </w:r>
          </w:p>
        </w:tc>
        <w:tc>
          <w:tcPr>
            <w:tcW w:w="8076" w:type="dxa"/>
          </w:tcPr>
          <w:p w:rsidR="00227D8F" w:rsidRDefault="00C2242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خطوات او طريقة يتم اتباعها لحل المشكلات وتختلف بحسب اختلاف المشكلات </w:t>
            </w:r>
          </w:p>
        </w:tc>
      </w:tr>
      <w:tr w:rsidR="007E3FCC" w:rsidTr="00D7692D">
        <w:tc>
          <w:tcPr>
            <w:tcW w:w="1660" w:type="dxa"/>
          </w:tcPr>
          <w:p w:rsidR="007E3FCC" w:rsidRDefault="007E3FC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الفرضية</w:t>
            </w:r>
          </w:p>
        </w:tc>
        <w:tc>
          <w:tcPr>
            <w:tcW w:w="8076" w:type="dxa"/>
          </w:tcPr>
          <w:p w:rsidR="007E3FCC" w:rsidRDefault="007E3FC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تخمين لجواب أو تفسير منطقي محتمل يعتمد على معرفتك وملاحظتك</w:t>
            </w:r>
          </w:p>
        </w:tc>
      </w:tr>
      <w:tr w:rsidR="00C22424" w:rsidTr="00D7692D">
        <w:tc>
          <w:tcPr>
            <w:tcW w:w="1660" w:type="dxa"/>
          </w:tcPr>
          <w:p w:rsidR="00C22424" w:rsidRDefault="00C2242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الاستدلال</w:t>
            </w:r>
          </w:p>
        </w:tc>
        <w:tc>
          <w:tcPr>
            <w:tcW w:w="8076" w:type="dxa"/>
          </w:tcPr>
          <w:p w:rsidR="00C22424" w:rsidRDefault="00C2242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التوصل الى استنتاجات بناء على المشاهدات السابقة </w:t>
            </w:r>
          </w:p>
        </w:tc>
      </w:tr>
      <w:tr w:rsidR="00C22424" w:rsidTr="00D7692D">
        <w:tc>
          <w:tcPr>
            <w:tcW w:w="1660" w:type="dxa"/>
          </w:tcPr>
          <w:p w:rsidR="00C22424" w:rsidRDefault="00352BA1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التجربة المضبوطة</w:t>
            </w:r>
          </w:p>
        </w:tc>
        <w:tc>
          <w:tcPr>
            <w:tcW w:w="8076" w:type="dxa"/>
          </w:tcPr>
          <w:p w:rsidR="00C22424" w:rsidRDefault="00352BA1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تتضمن تغيير عامل وملاحظة تغييره في عامل آخر مع ثبات العوامل الأخرى </w:t>
            </w:r>
          </w:p>
        </w:tc>
      </w:tr>
      <w:tr w:rsidR="00352BA1" w:rsidTr="00D7692D">
        <w:tc>
          <w:tcPr>
            <w:tcW w:w="1660" w:type="dxa"/>
          </w:tcPr>
          <w:p w:rsidR="00352BA1" w:rsidRDefault="000B707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متغيرات مستقلة</w:t>
            </w:r>
          </w:p>
        </w:tc>
        <w:tc>
          <w:tcPr>
            <w:tcW w:w="8076" w:type="dxa"/>
          </w:tcPr>
          <w:p w:rsidR="00352BA1" w:rsidRDefault="000B707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عوامل يتم تغييرها أثناء التجربة </w:t>
            </w:r>
          </w:p>
        </w:tc>
      </w:tr>
      <w:tr w:rsidR="000A36D1" w:rsidTr="00D7692D">
        <w:tc>
          <w:tcPr>
            <w:tcW w:w="1660" w:type="dxa"/>
          </w:tcPr>
          <w:p w:rsidR="000A36D1" w:rsidRDefault="000A36D1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متغيرات تابعة </w:t>
            </w:r>
          </w:p>
        </w:tc>
        <w:tc>
          <w:tcPr>
            <w:tcW w:w="8076" w:type="dxa"/>
          </w:tcPr>
          <w:p w:rsidR="000A36D1" w:rsidRDefault="000A36D1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العوامل التي تتغير بسبب تغيير العوامل المستقلة </w:t>
            </w:r>
          </w:p>
        </w:tc>
      </w:tr>
      <w:tr w:rsidR="000A36D1" w:rsidTr="00D7692D">
        <w:tc>
          <w:tcPr>
            <w:tcW w:w="1660" w:type="dxa"/>
          </w:tcPr>
          <w:p w:rsidR="000A36D1" w:rsidRDefault="00B42DE2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الثوابت</w:t>
            </w:r>
          </w:p>
        </w:tc>
        <w:tc>
          <w:tcPr>
            <w:tcW w:w="8076" w:type="dxa"/>
          </w:tcPr>
          <w:p w:rsidR="000A36D1" w:rsidRDefault="00B42DE2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عوامل يتم ضبطها اثناء التجربة ولا تتغير </w:t>
            </w:r>
          </w:p>
        </w:tc>
      </w:tr>
      <w:tr w:rsidR="00811E4B" w:rsidTr="00D7692D">
        <w:tc>
          <w:tcPr>
            <w:tcW w:w="1660" w:type="dxa"/>
          </w:tcPr>
          <w:p w:rsidR="00811E4B" w:rsidRDefault="001D5027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النموذج</w:t>
            </w:r>
          </w:p>
        </w:tc>
        <w:tc>
          <w:tcPr>
            <w:tcW w:w="8076" w:type="dxa"/>
          </w:tcPr>
          <w:p w:rsidR="00811E4B" w:rsidRDefault="001D5027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محاكاة لشيء ما أو حدث ما ويستخدم كأداة لفهم العالم الطبيعي </w:t>
            </w:r>
            <w:r w:rsidR="00C1293A">
              <w:rPr>
                <w:rFonts w:hint="cs"/>
                <w:rtl/>
              </w:rPr>
              <w:t>حيث تساعد على تصور أو تخيل الأشياء التي يصعب رؤيتها أو فهمها</w:t>
            </w:r>
          </w:p>
        </w:tc>
      </w:tr>
      <w:tr w:rsidR="00C1293A" w:rsidTr="00D7692D">
        <w:tc>
          <w:tcPr>
            <w:tcW w:w="1660" w:type="dxa"/>
          </w:tcPr>
          <w:p w:rsidR="00C1293A" w:rsidRDefault="004A4EC9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النماذج المادية </w:t>
            </w:r>
          </w:p>
        </w:tc>
        <w:tc>
          <w:tcPr>
            <w:tcW w:w="8076" w:type="dxa"/>
          </w:tcPr>
          <w:p w:rsidR="00C1293A" w:rsidRDefault="004A4EC9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نماذج يمكن لمسها أو رؤيتها</w:t>
            </w:r>
          </w:p>
        </w:tc>
      </w:tr>
      <w:tr w:rsidR="004A4EC9" w:rsidTr="00D7692D">
        <w:tc>
          <w:tcPr>
            <w:tcW w:w="1660" w:type="dxa"/>
          </w:tcPr>
          <w:p w:rsidR="004A4EC9" w:rsidRDefault="0083653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النماذج الحاسوبية </w:t>
            </w:r>
          </w:p>
        </w:tc>
        <w:tc>
          <w:tcPr>
            <w:tcW w:w="8076" w:type="dxa"/>
          </w:tcPr>
          <w:p w:rsidR="004A4EC9" w:rsidRDefault="0083653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نماذج يتم بناؤها ببرامج حاسوبية ولا يمكن لمسها بل تعرض على شاشة الحاسوب</w:t>
            </w:r>
          </w:p>
        </w:tc>
      </w:tr>
      <w:tr w:rsidR="009B022B" w:rsidTr="00D7692D">
        <w:tc>
          <w:tcPr>
            <w:tcW w:w="1660" w:type="dxa"/>
          </w:tcPr>
          <w:p w:rsidR="009B022B" w:rsidRDefault="009B022B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النماذج الفكرية </w:t>
            </w:r>
          </w:p>
        </w:tc>
        <w:tc>
          <w:tcPr>
            <w:tcW w:w="8076" w:type="dxa"/>
          </w:tcPr>
          <w:p w:rsidR="009B022B" w:rsidRDefault="009B022B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أفكار او مفاهيم تصف كيف يفكر شخص ما في شيء معين في العالم الطبيعي</w:t>
            </w:r>
          </w:p>
        </w:tc>
      </w:tr>
      <w:tr w:rsidR="00AD2A90" w:rsidTr="00D7692D">
        <w:tc>
          <w:tcPr>
            <w:tcW w:w="1660" w:type="dxa"/>
          </w:tcPr>
          <w:p w:rsidR="00AD2A90" w:rsidRDefault="00AD2A90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الناقد </w:t>
            </w:r>
          </w:p>
        </w:tc>
        <w:tc>
          <w:tcPr>
            <w:tcW w:w="8076" w:type="dxa"/>
          </w:tcPr>
          <w:p w:rsidR="00AD2A90" w:rsidRDefault="00AD2A90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الربط بين ماتعرفه من معلومات مع الحقائق الجديدة لتقرر ما إذا كنت توافق على شيء ما </w:t>
            </w:r>
          </w:p>
        </w:tc>
      </w:tr>
      <w:tr w:rsidR="00AD2A90" w:rsidTr="00D7692D">
        <w:tc>
          <w:tcPr>
            <w:tcW w:w="1660" w:type="dxa"/>
          </w:tcPr>
          <w:p w:rsidR="00AD2A90" w:rsidRDefault="00AF2FA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البيانات</w:t>
            </w:r>
          </w:p>
        </w:tc>
        <w:tc>
          <w:tcPr>
            <w:tcW w:w="8076" w:type="dxa"/>
          </w:tcPr>
          <w:p w:rsidR="00AD2A90" w:rsidRDefault="00AF2FA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معلومات يتم تجميعها أثناء البحث العلمي من خلال الملاحظات ويمكن تدوينها على شكل وصف أو جدول أو رسوم بيانية </w:t>
            </w:r>
          </w:p>
        </w:tc>
      </w:tr>
      <w:tr w:rsidR="00AF2FA4" w:rsidTr="00D7692D">
        <w:tc>
          <w:tcPr>
            <w:tcW w:w="1660" w:type="dxa"/>
          </w:tcPr>
          <w:p w:rsidR="00AF2FA4" w:rsidRDefault="005E4346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السرعة المتوسطة</w:t>
            </w:r>
          </w:p>
        </w:tc>
        <w:tc>
          <w:tcPr>
            <w:tcW w:w="8076" w:type="dxa"/>
          </w:tcPr>
          <w:p w:rsidR="00AF2FA4" w:rsidRDefault="005E4346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المسافة الكلية التي يقطعها الجسم مقسومة على الزمن الكلي اللازم لقطع هذه المسافة </w:t>
            </w:r>
          </w:p>
        </w:tc>
      </w:tr>
      <w:tr w:rsidR="005E4346" w:rsidTr="00D7692D">
        <w:tc>
          <w:tcPr>
            <w:tcW w:w="1660" w:type="dxa"/>
          </w:tcPr>
          <w:p w:rsidR="005E4346" w:rsidRDefault="00A1145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السرعة اللحظية </w:t>
            </w:r>
          </w:p>
        </w:tc>
        <w:tc>
          <w:tcPr>
            <w:tcW w:w="8076" w:type="dxa"/>
          </w:tcPr>
          <w:p w:rsidR="005E4346" w:rsidRDefault="00A1145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سرعة الجسم عند لحظة زمنية معينة</w:t>
            </w:r>
          </w:p>
        </w:tc>
      </w:tr>
      <w:tr w:rsidR="00A1145E" w:rsidTr="00D7692D">
        <w:tc>
          <w:tcPr>
            <w:tcW w:w="1660" w:type="dxa"/>
          </w:tcPr>
          <w:p w:rsidR="00A1145E" w:rsidRDefault="00A1145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السرعة المتجهة</w:t>
            </w:r>
          </w:p>
        </w:tc>
        <w:tc>
          <w:tcPr>
            <w:tcW w:w="8076" w:type="dxa"/>
          </w:tcPr>
          <w:p w:rsidR="00A1145E" w:rsidRDefault="00A1145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مقدار سرعة جسم واتجاه حركته</w:t>
            </w:r>
          </w:p>
        </w:tc>
      </w:tr>
      <w:tr w:rsidR="00A1145E" w:rsidTr="00D7692D">
        <w:tc>
          <w:tcPr>
            <w:tcW w:w="1660" w:type="dxa"/>
          </w:tcPr>
          <w:p w:rsidR="00A1145E" w:rsidRDefault="005F569F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التسارع</w:t>
            </w:r>
          </w:p>
        </w:tc>
        <w:tc>
          <w:tcPr>
            <w:tcW w:w="8076" w:type="dxa"/>
          </w:tcPr>
          <w:p w:rsidR="00A1145E" w:rsidRDefault="005F569F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التغير في السرعة المتجهة مقسوما على الزمن اللازم لهذا التغير </w:t>
            </w:r>
          </w:p>
        </w:tc>
      </w:tr>
      <w:tr w:rsidR="000920BF" w:rsidTr="00D7692D">
        <w:tc>
          <w:tcPr>
            <w:tcW w:w="1660" w:type="dxa"/>
          </w:tcPr>
          <w:p w:rsidR="000920BF" w:rsidRDefault="000920BF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القوة</w:t>
            </w:r>
          </w:p>
        </w:tc>
        <w:tc>
          <w:tcPr>
            <w:tcW w:w="8076" w:type="dxa"/>
          </w:tcPr>
          <w:p w:rsidR="000920BF" w:rsidRDefault="000920BF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اما دفع أو سحب</w:t>
            </w:r>
          </w:p>
        </w:tc>
      </w:tr>
      <w:tr w:rsidR="000920BF" w:rsidTr="00D7692D">
        <w:tc>
          <w:tcPr>
            <w:tcW w:w="1660" w:type="dxa"/>
          </w:tcPr>
          <w:p w:rsidR="000920BF" w:rsidRDefault="002F1D5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القوى المتزنة </w:t>
            </w:r>
          </w:p>
        </w:tc>
        <w:tc>
          <w:tcPr>
            <w:tcW w:w="8076" w:type="dxa"/>
          </w:tcPr>
          <w:p w:rsidR="000920BF" w:rsidRDefault="002F1D5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هي القوى التي يلغي بعضها اثر بعض ولم تسبب تغيرا في حركة الجسم</w:t>
            </w:r>
          </w:p>
        </w:tc>
      </w:tr>
      <w:tr w:rsidR="002F1D5C" w:rsidTr="00D7692D">
        <w:tc>
          <w:tcPr>
            <w:tcW w:w="1660" w:type="dxa"/>
          </w:tcPr>
          <w:p w:rsidR="002F1D5C" w:rsidRDefault="002F1D5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القوى الغير متزنة </w:t>
            </w:r>
          </w:p>
        </w:tc>
        <w:tc>
          <w:tcPr>
            <w:tcW w:w="8076" w:type="dxa"/>
          </w:tcPr>
          <w:p w:rsidR="002F1D5C" w:rsidRDefault="00543573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هي القوى التي لم ي</w:t>
            </w:r>
            <w:r w:rsidR="00002554">
              <w:rPr>
                <w:rFonts w:hint="cs"/>
                <w:rtl/>
              </w:rPr>
              <w:t xml:space="preserve">لغي </w:t>
            </w:r>
            <w:r>
              <w:rPr>
                <w:rFonts w:hint="cs"/>
                <w:rtl/>
              </w:rPr>
              <w:t>بعضها اثر بعض وتسبب تغيرا في حركة الجسم</w:t>
            </w:r>
          </w:p>
        </w:tc>
      </w:tr>
      <w:tr w:rsidR="0036069E" w:rsidTr="00D7692D">
        <w:tc>
          <w:tcPr>
            <w:tcW w:w="1660" w:type="dxa"/>
          </w:tcPr>
          <w:p w:rsidR="0036069E" w:rsidRDefault="0036069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قانون نيوتن الأول</w:t>
            </w:r>
          </w:p>
        </w:tc>
        <w:tc>
          <w:tcPr>
            <w:tcW w:w="8076" w:type="dxa"/>
          </w:tcPr>
          <w:p w:rsidR="0036069E" w:rsidRDefault="0036069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الجسم المتحرك لا يغير حركته مالم تؤثر فيه قوة محصلة ( قوة غير متزنة )</w:t>
            </w:r>
          </w:p>
        </w:tc>
      </w:tr>
      <w:tr w:rsidR="0036069E" w:rsidTr="00D7692D">
        <w:tc>
          <w:tcPr>
            <w:tcW w:w="1660" w:type="dxa"/>
          </w:tcPr>
          <w:p w:rsidR="0036069E" w:rsidRDefault="008E4100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الاحتكاك</w:t>
            </w:r>
          </w:p>
        </w:tc>
        <w:tc>
          <w:tcPr>
            <w:tcW w:w="8076" w:type="dxa"/>
          </w:tcPr>
          <w:p w:rsidR="0036069E" w:rsidRDefault="008E4100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قوة ممانعة تنشأ بين سطوح الأجسام المتلامسة وتقاوم حركة هذه السطوح بعضها بالنسبة لبعض</w:t>
            </w:r>
          </w:p>
        </w:tc>
      </w:tr>
      <w:tr w:rsidR="002B47D8" w:rsidTr="00D7692D">
        <w:tc>
          <w:tcPr>
            <w:tcW w:w="1660" w:type="dxa"/>
          </w:tcPr>
          <w:p w:rsidR="002B47D8" w:rsidRDefault="002B47D8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القصور الذاتي </w:t>
            </w:r>
          </w:p>
        </w:tc>
        <w:tc>
          <w:tcPr>
            <w:tcW w:w="8076" w:type="dxa"/>
          </w:tcPr>
          <w:p w:rsidR="002B47D8" w:rsidRDefault="002B47D8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الميل إلى مقاومة احداث تغيير في حركة الجسم </w:t>
            </w:r>
          </w:p>
        </w:tc>
      </w:tr>
      <w:tr w:rsidR="006562EE" w:rsidTr="00D7692D">
        <w:tc>
          <w:tcPr>
            <w:tcW w:w="1660" w:type="dxa"/>
          </w:tcPr>
          <w:p w:rsidR="006562EE" w:rsidRDefault="006562E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القانون الثاني لنيوتن</w:t>
            </w:r>
          </w:p>
        </w:tc>
        <w:tc>
          <w:tcPr>
            <w:tcW w:w="8076" w:type="dxa"/>
          </w:tcPr>
          <w:p w:rsidR="006562EE" w:rsidRDefault="006562E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إذا اثرت قوة محصلة في جسم ما فإن تسارع هذا الجسم يكون في اتجاه تلك القوة وهذا التسارع يساوي ناتج قسمة القوة المحصلة على كتلة الجسم </w:t>
            </w:r>
          </w:p>
        </w:tc>
      </w:tr>
      <w:tr w:rsidR="003C5105" w:rsidTr="00D7692D">
        <w:tc>
          <w:tcPr>
            <w:tcW w:w="1660" w:type="dxa"/>
          </w:tcPr>
          <w:p w:rsidR="003C5105" w:rsidRDefault="00526B80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القانون الثالث لنيوتن </w:t>
            </w:r>
          </w:p>
        </w:tc>
        <w:tc>
          <w:tcPr>
            <w:tcW w:w="8076" w:type="dxa"/>
          </w:tcPr>
          <w:p w:rsidR="003C5105" w:rsidRDefault="00526B80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عندما يؤثر جسم ما بقوة في جسم آخر فإن الجسم الآخر يؤثر في الجسم الأول بقوة مساوية لها في المقدار ومعاكسة لها في الإتجاه</w:t>
            </w:r>
          </w:p>
        </w:tc>
      </w:tr>
      <w:tr w:rsidR="00DB1329" w:rsidTr="00D7692D">
        <w:tc>
          <w:tcPr>
            <w:tcW w:w="1660" w:type="dxa"/>
          </w:tcPr>
          <w:p w:rsidR="00DB1329" w:rsidRDefault="00DB1329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قوة الشد</w:t>
            </w:r>
          </w:p>
        </w:tc>
        <w:tc>
          <w:tcPr>
            <w:tcW w:w="8076" w:type="dxa"/>
          </w:tcPr>
          <w:p w:rsidR="00DB1329" w:rsidRDefault="00DB1329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اسم يطلق على القوة التي يؤثر بها خيط أو حبل أو نابض</w:t>
            </w:r>
          </w:p>
        </w:tc>
      </w:tr>
      <w:tr w:rsidR="006B205D" w:rsidTr="00D7692D">
        <w:tc>
          <w:tcPr>
            <w:tcW w:w="1660" w:type="dxa"/>
          </w:tcPr>
          <w:p w:rsidR="006B205D" w:rsidRDefault="006B205D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الشغل</w:t>
            </w:r>
          </w:p>
        </w:tc>
        <w:tc>
          <w:tcPr>
            <w:tcW w:w="8076" w:type="dxa"/>
          </w:tcPr>
          <w:p w:rsidR="006B205D" w:rsidRDefault="006B205D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ينتج عندما تسبب القوة المؤثرة </w:t>
            </w:r>
            <w:r w:rsidR="00C105D6">
              <w:rPr>
                <w:rFonts w:hint="cs"/>
                <w:rtl/>
              </w:rPr>
              <w:t xml:space="preserve">في جسم ما حركة هذا الجسم في اتجاه القوة نفسها </w:t>
            </w:r>
          </w:p>
        </w:tc>
      </w:tr>
      <w:tr w:rsidR="009427CE" w:rsidTr="00D7692D">
        <w:tc>
          <w:tcPr>
            <w:tcW w:w="1660" w:type="dxa"/>
          </w:tcPr>
          <w:p w:rsidR="009427CE" w:rsidRDefault="009427C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الآلة البسيطة</w:t>
            </w:r>
          </w:p>
        </w:tc>
        <w:tc>
          <w:tcPr>
            <w:tcW w:w="8076" w:type="dxa"/>
          </w:tcPr>
          <w:p w:rsidR="009427CE" w:rsidRDefault="009427CE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أداة تسهل أداء العمل وتتطلب حركة واحدة فقط</w:t>
            </w:r>
          </w:p>
        </w:tc>
      </w:tr>
      <w:tr w:rsidR="009427CE" w:rsidTr="00D7692D">
        <w:tc>
          <w:tcPr>
            <w:tcW w:w="1660" w:type="dxa"/>
          </w:tcPr>
          <w:p w:rsidR="009427CE" w:rsidRDefault="00B1593B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الآلة المركبة </w:t>
            </w:r>
          </w:p>
        </w:tc>
        <w:tc>
          <w:tcPr>
            <w:tcW w:w="8076" w:type="dxa"/>
          </w:tcPr>
          <w:p w:rsidR="009427CE" w:rsidRDefault="00B1593B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هي آلة مكونة من مجموعة من الآلات البسيطة</w:t>
            </w:r>
          </w:p>
        </w:tc>
      </w:tr>
      <w:tr w:rsidR="00A66254" w:rsidTr="00D7692D">
        <w:tc>
          <w:tcPr>
            <w:tcW w:w="1660" w:type="dxa"/>
          </w:tcPr>
          <w:p w:rsidR="00A66254" w:rsidRDefault="00A6625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الفائدة الآلية </w:t>
            </w:r>
          </w:p>
        </w:tc>
        <w:tc>
          <w:tcPr>
            <w:tcW w:w="8076" w:type="dxa"/>
          </w:tcPr>
          <w:p w:rsidR="00A66254" w:rsidRDefault="00A66254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النسبة التي تضاعف بها الآلة أثر القوة المؤثرة </w:t>
            </w:r>
          </w:p>
        </w:tc>
      </w:tr>
      <w:tr w:rsidR="0062094C" w:rsidTr="00D7692D">
        <w:tc>
          <w:tcPr>
            <w:tcW w:w="1660" w:type="dxa"/>
          </w:tcPr>
          <w:p w:rsidR="0062094C" w:rsidRDefault="0062094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المستوى المائل </w:t>
            </w:r>
          </w:p>
        </w:tc>
        <w:tc>
          <w:tcPr>
            <w:tcW w:w="8076" w:type="dxa"/>
          </w:tcPr>
          <w:p w:rsidR="0062094C" w:rsidRDefault="0062094C" w:rsidP="00451699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سطح مائل أو منحدر</w:t>
            </w:r>
          </w:p>
        </w:tc>
      </w:tr>
    </w:tbl>
    <w:p w:rsidR="00D7692D" w:rsidRDefault="00D7692D" w:rsidP="00D7692D">
      <w:pPr>
        <w:pStyle w:val="a3"/>
        <w:rPr>
          <w:rtl/>
        </w:rPr>
      </w:pPr>
    </w:p>
    <w:p w:rsidR="00EB4B8B" w:rsidRDefault="00EB4B8B" w:rsidP="00D7692D">
      <w:pPr>
        <w:pStyle w:val="a3"/>
        <w:rPr>
          <w:rtl/>
        </w:rPr>
      </w:pPr>
    </w:p>
    <w:p w:rsidR="00867989" w:rsidRDefault="00286445" w:rsidP="00286445">
      <w:pPr>
        <w:pStyle w:val="a3"/>
        <w:numPr>
          <w:ilvl w:val="0"/>
          <w:numId w:val="1"/>
        </w:numPr>
      </w:pPr>
      <w:r>
        <w:rPr>
          <w:rFonts w:hint="cs"/>
          <w:rtl/>
        </w:rPr>
        <w:t>ماهي خطوات الطريق العلمية ؟</w:t>
      </w:r>
    </w:p>
    <w:p w:rsidR="00E008B3" w:rsidRDefault="00E008B3" w:rsidP="00E008B3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التساؤل والملاحظة  2) وضع التوقعات 3) الفرضية  4) اختبار الفرضية  5) تنظيم النتائج 6) الاستنتاجات 7 ) التواصل حول نتائج الأبحاث</w:t>
      </w:r>
    </w:p>
    <w:p w:rsidR="00EB4B8B" w:rsidRDefault="00EB4B8B" w:rsidP="00E008B3">
      <w:pPr>
        <w:rPr>
          <w:rtl/>
        </w:rPr>
      </w:pPr>
    </w:p>
    <w:p w:rsidR="00E008B3" w:rsidRDefault="00E008B3" w:rsidP="00E008B3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قارني بين النظرية العلمية والقانون العلمي ؟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E008B3" w:rsidTr="00E008B3">
        <w:trPr>
          <w:trHeight w:val="449"/>
        </w:trPr>
        <w:tc>
          <w:tcPr>
            <w:tcW w:w="3397" w:type="dxa"/>
          </w:tcPr>
          <w:p w:rsidR="00E008B3" w:rsidRDefault="00E008B3" w:rsidP="00E008B3">
            <w:pPr>
              <w:rPr>
                <w:rtl/>
              </w:rPr>
            </w:pPr>
            <w:r>
              <w:rPr>
                <w:rFonts w:hint="cs"/>
                <w:rtl/>
              </w:rPr>
              <w:t>القانون العلمي</w:t>
            </w:r>
          </w:p>
        </w:tc>
        <w:tc>
          <w:tcPr>
            <w:tcW w:w="3397" w:type="dxa"/>
          </w:tcPr>
          <w:p w:rsidR="00E008B3" w:rsidRDefault="00E008B3" w:rsidP="00E008B3">
            <w:pPr>
              <w:rPr>
                <w:rtl/>
              </w:rPr>
            </w:pPr>
            <w:r>
              <w:rPr>
                <w:rFonts w:hint="cs"/>
                <w:rtl/>
              </w:rPr>
              <w:t>النظرية العلمية</w:t>
            </w:r>
          </w:p>
        </w:tc>
      </w:tr>
      <w:tr w:rsidR="00E008B3" w:rsidTr="00E008B3">
        <w:trPr>
          <w:trHeight w:val="449"/>
        </w:trPr>
        <w:tc>
          <w:tcPr>
            <w:tcW w:w="3397" w:type="dxa"/>
          </w:tcPr>
          <w:p w:rsidR="00E008B3" w:rsidRDefault="00E008B3" w:rsidP="00E008B3">
            <w:pPr>
              <w:rPr>
                <w:rtl/>
              </w:rPr>
            </w:pPr>
            <w:r>
              <w:rPr>
                <w:rFonts w:hint="cs"/>
                <w:rtl/>
              </w:rPr>
              <w:t>يصف نمط أو سلوك معين في الطبيعة</w:t>
            </w:r>
          </w:p>
        </w:tc>
        <w:tc>
          <w:tcPr>
            <w:tcW w:w="3397" w:type="dxa"/>
          </w:tcPr>
          <w:p w:rsidR="00E008B3" w:rsidRDefault="00A25637" w:rsidP="00E008B3">
            <w:pPr>
              <w:rPr>
                <w:rtl/>
              </w:rPr>
            </w:pPr>
            <w:r>
              <w:rPr>
                <w:rFonts w:hint="cs"/>
                <w:rtl/>
              </w:rPr>
              <w:t>تفسر سلوك أو نمط معين في الطبيعة</w:t>
            </w:r>
          </w:p>
        </w:tc>
      </w:tr>
      <w:tr w:rsidR="00E008B3" w:rsidTr="00E008B3">
        <w:trPr>
          <w:trHeight w:val="429"/>
        </w:trPr>
        <w:tc>
          <w:tcPr>
            <w:tcW w:w="3397" w:type="dxa"/>
          </w:tcPr>
          <w:p w:rsidR="00E008B3" w:rsidRDefault="00E008B3" w:rsidP="00E008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ثابت ولا يتغير </w:t>
            </w:r>
          </w:p>
        </w:tc>
        <w:tc>
          <w:tcPr>
            <w:tcW w:w="3397" w:type="dxa"/>
          </w:tcPr>
          <w:p w:rsidR="00E008B3" w:rsidRDefault="00A25637" w:rsidP="00E008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قابلة للتغيير حسب البيانات الجديدة </w:t>
            </w:r>
          </w:p>
        </w:tc>
      </w:tr>
    </w:tbl>
    <w:p w:rsidR="009F2871" w:rsidRDefault="009F2871" w:rsidP="009F2871">
      <w:pPr>
        <w:pStyle w:val="a3"/>
        <w:rPr>
          <w:rtl/>
        </w:rPr>
      </w:pPr>
    </w:p>
    <w:p w:rsidR="009F2871" w:rsidRDefault="009F2871" w:rsidP="009F2871">
      <w:pPr>
        <w:pStyle w:val="a3"/>
      </w:pPr>
    </w:p>
    <w:p w:rsidR="00E008B3" w:rsidRDefault="00E319D1" w:rsidP="00E319D1">
      <w:pPr>
        <w:pStyle w:val="a3"/>
        <w:numPr>
          <w:ilvl w:val="0"/>
          <w:numId w:val="1"/>
        </w:numPr>
      </w:pPr>
      <w:r>
        <w:rPr>
          <w:rFonts w:hint="cs"/>
          <w:rtl/>
        </w:rPr>
        <w:t>ماهي استخدامات النماذج ؟ ( ممكن تجي صح او خطأ او اختياري )</w:t>
      </w:r>
    </w:p>
    <w:p w:rsidR="00E319D1" w:rsidRDefault="00E319D1" w:rsidP="00E319D1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استخدام النماذج في التواصل </w:t>
      </w:r>
    </w:p>
    <w:p w:rsidR="00E319D1" w:rsidRDefault="00E319D1" w:rsidP="00E319D1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استخدام النماذج لاختبار التوقعات والفرضيات </w:t>
      </w:r>
    </w:p>
    <w:p w:rsidR="00E319D1" w:rsidRDefault="00E319D1" w:rsidP="00E319D1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استخدام النماذج لتوفير الوقت والمال والمحافظة على الأرواح </w:t>
      </w:r>
    </w:p>
    <w:p w:rsidR="00E319D1" w:rsidRDefault="00E319D1" w:rsidP="00135F98">
      <w:pPr>
        <w:rPr>
          <w:rtl/>
        </w:rPr>
      </w:pPr>
    </w:p>
    <w:p w:rsidR="00135F98" w:rsidRDefault="00135F98" w:rsidP="00135F98">
      <w:pPr>
        <w:pStyle w:val="a3"/>
        <w:numPr>
          <w:ilvl w:val="0"/>
          <w:numId w:val="1"/>
        </w:numPr>
      </w:pPr>
      <w:r>
        <w:rPr>
          <w:rFonts w:hint="cs"/>
          <w:rtl/>
        </w:rPr>
        <w:t>عددي أنواع النماذج مع ذكر مثال :</w:t>
      </w:r>
    </w:p>
    <w:p w:rsidR="00135F98" w:rsidRDefault="00135F98" w:rsidP="00135F98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 xml:space="preserve">نموذج مادي : مثل نموذج الكرة الأرضية </w:t>
      </w:r>
    </w:p>
    <w:p w:rsidR="00135F98" w:rsidRDefault="00135F98" w:rsidP="00135F98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نموذج حاسوبي :مثل نموذج لحركة الصفائح الأرضية</w:t>
      </w:r>
    </w:p>
    <w:p w:rsidR="00135F98" w:rsidRDefault="00135F98" w:rsidP="00135F98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نموذج فكري : مثل نموذج اينشتاين حول المادة والطاقة </w:t>
      </w:r>
    </w:p>
    <w:p w:rsidR="00D97B14" w:rsidRPr="000B66D4" w:rsidRDefault="00D97B14" w:rsidP="00D97B14">
      <w:pPr>
        <w:rPr>
          <w:rFonts w:hint="cs"/>
          <w:rtl/>
        </w:rPr>
      </w:pPr>
    </w:p>
    <w:p w:rsidR="00E319D1" w:rsidRDefault="00E319D1" w:rsidP="00E319D1">
      <w:pPr>
        <w:pStyle w:val="a3"/>
        <w:numPr>
          <w:ilvl w:val="0"/>
          <w:numId w:val="1"/>
        </w:numPr>
      </w:pPr>
      <w:r>
        <w:rPr>
          <w:rFonts w:hint="cs"/>
          <w:rtl/>
        </w:rPr>
        <w:t>صح أو خطأ ؟</w:t>
      </w:r>
    </w:p>
    <w:p w:rsidR="00E319D1" w:rsidRDefault="00D97B14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النماذج تتطور باستخدام المعرفة العلمية ( صح )</w:t>
      </w:r>
      <w:r w:rsidR="00D90CEB">
        <w:rPr>
          <w:rFonts w:hint="cs"/>
          <w:rtl/>
        </w:rPr>
        <w:t xml:space="preserve"> .</w:t>
      </w:r>
    </w:p>
    <w:p w:rsidR="00D90CEB" w:rsidRDefault="00D90CEB" w:rsidP="00E319D1">
      <w:pPr>
        <w:pStyle w:val="a3"/>
        <w:numPr>
          <w:ilvl w:val="0"/>
          <w:numId w:val="4"/>
        </w:numPr>
      </w:pPr>
      <w:r w:rsidRPr="00A348A3">
        <w:rPr>
          <w:rFonts w:hint="cs"/>
          <w:u w:val="single"/>
          <w:rtl/>
        </w:rPr>
        <w:t>اذا تغيرت</w:t>
      </w:r>
      <w:r>
        <w:rPr>
          <w:rFonts w:hint="cs"/>
          <w:rtl/>
        </w:rPr>
        <w:t xml:space="preserve"> السرعة اللحظية فإن الجسم يتحرك بسرعة ثابته ( خطأ ) .</w:t>
      </w:r>
      <w:r w:rsidR="00D8018D">
        <w:rPr>
          <w:rFonts w:hint="cs"/>
          <w:rtl/>
        </w:rPr>
        <w:t>التصحيح إذا لم تتغير السرعة اللحظية</w:t>
      </w:r>
    </w:p>
    <w:p w:rsidR="008B227E" w:rsidRDefault="008B227E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تتغير السرعة المتجهة لجسم إذا تغير اتجاه حركته ( صح ) . </w:t>
      </w:r>
    </w:p>
    <w:p w:rsidR="009C732A" w:rsidRDefault="009C732A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اذا أثرت على جسم بقوة فإنه يتسارع ( صح ) . </w:t>
      </w:r>
    </w:p>
    <w:p w:rsidR="00D8018D" w:rsidRDefault="00D8018D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اذا كانت القوى في الاتجاه نفسه فإنها تجمع لتعطي القوة المحصلة (صح )</w:t>
      </w:r>
    </w:p>
    <w:p w:rsidR="00D8018D" w:rsidRDefault="00D8018D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اذا كانت القوتان متعاكستان فإن القوة المحصلة تساوي حاصل </w:t>
      </w:r>
      <w:r w:rsidRPr="00A348A3">
        <w:rPr>
          <w:rFonts w:hint="cs"/>
          <w:u w:val="single"/>
          <w:rtl/>
        </w:rPr>
        <w:t>جمعهما</w:t>
      </w:r>
      <w:r>
        <w:rPr>
          <w:rFonts w:hint="cs"/>
          <w:rtl/>
        </w:rPr>
        <w:t xml:space="preserve"> ( خطأ) </w:t>
      </w:r>
      <w:r w:rsidR="00C44861">
        <w:rPr>
          <w:rFonts w:hint="cs"/>
          <w:rtl/>
        </w:rPr>
        <w:t xml:space="preserve">. </w:t>
      </w:r>
      <w:r>
        <w:rPr>
          <w:rFonts w:hint="cs"/>
          <w:rtl/>
        </w:rPr>
        <w:t xml:space="preserve">التصحيح :طرحهما </w:t>
      </w:r>
    </w:p>
    <w:p w:rsidR="00A348A3" w:rsidRDefault="00A348A3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تؤثر قوة الإحتكاك دائما في </w:t>
      </w:r>
      <w:r w:rsidRPr="00A348A3">
        <w:rPr>
          <w:rFonts w:hint="cs"/>
          <w:u w:val="single"/>
          <w:rtl/>
        </w:rPr>
        <w:t xml:space="preserve">نفس </w:t>
      </w:r>
      <w:r>
        <w:rPr>
          <w:rFonts w:hint="cs"/>
          <w:rtl/>
        </w:rPr>
        <w:t xml:space="preserve">اتجاه الحركة ( خطأ ) </w:t>
      </w:r>
      <w:r w:rsidR="00C44861">
        <w:rPr>
          <w:rFonts w:hint="cs"/>
          <w:rtl/>
        </w:rPr>
        <w:t xml:space="preserve">. </w:t>
      </w:r>
      <w:r>
        <w:rPr>
          <w:rFonts w:hint="cs"/>
          <w:rtl/>
        </w:rPr>
        <w:t>التصحيح : عكس</w:t>
      </w:r>
    </w:p>
    <w:p w:rsidR="0054013B" w:rsidRDefault="0054013B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كلما كانت خشونة السطح أكبر كان الاحتكاك أكبر (صح ) .</w:t>
      </w:r>
    </w:p>
    <w:p w:rsidR="00031BF4" w:rsidRDefault="00031BF4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كلما زادت كتلة الجسم زاد قصوره الذاتي ( صح ) .</w:t>
      </w:r>
    </w:p>
    <w:p w:rsidR="004C72CD" w:rsidRDefault="004C72CD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إذا اثرت قوة في جسم فإنه كلما كانت الكتلة أكبر كان التسارع أ</w:t>
      </w:r>
      <w:r w:rsidRPr="004C72CD">
        <w:rPr>
          <w:rFonts w:hint="cs"/>
          <w:u w:val="single"/>
          <w:rtl/>
        </w:rPr>
        <w:t>كبر</w:t>
      </w:r>
      <w:r>
        <w:rPr>
          <w:rFonts w:hint="cs"/>
          <w:rtl/>
        </w:rPr>
        <w:t xml:space="preserve"> ( خطأ ) . التصحيح : أقل </w:t>
      </w:r>
    </w:p>
    <w:p w:rsidR="008525FE" w:rsidRDefault="008525FE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الفعل ورد الفعل قوتان متساويتان في المقدار ومتعاكستان في الإتجاه ( صح ) .</w:t>
      </w:r>
    </w:p>
    <w:p w:rsidR="004F5C9F" w:rsidRDefault="004F5C9F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كلما زادت قوة الشد المؤثرة على نابض يزداد مقدار طوله ( صح ) .</w:t>
      </w:r>
    </w:p>
    <w:p w:rsidR="00EF1AC9" w:rsidRDefault="00EF1AC9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تسهل الآلات البسيطة الشغل عن طريق تغيير مقدار القوة أو اتجاهها أو كليهما ( صح ) .</w:t>
      </w:r>
    </w:p>
    <w:p w:rsidR="00BE19FA" w:rsidRDefault="00BE19FA" w:rsidP="00E319D1">
      <w:pPr>
        <w:pStyle w:val="a3"/>
        <w:numPr>
          <w:ilvl w:val="0"/>
          <w:numId w:val="4"/>
        </w:numPr>
      </w:pPr>
      <w:r>
        <w:rPr>
          <w:rFonts w:hint="cs"/>
          <w:rtl/>
        </w:rPr>
        <w:t>البكرة آلة تغير اتجاه القوة ( صح ) .</w:t>
      </w:r>
    </w:p>
    <w:p w:rsidR="00F32004" w:rsidRPr="000B66D4" w:rsidRDefault="00F32004" w:rsidP="00F32004">
      <w:pPr>
        <w:rPr>
          <w:rtl/>
        </w:rPr>
      </w:pPr>
    </w:p>
    <w:p w:rsidR="00B656D3" w:rsidRDefault="00B656D3" w:rsidP="00B656D3">
      <w:pPr>
        <w:pStyle w:val="a3"/>
        <w:numPr>
          <w:ilvl w:val="0"/>
          <w:numId w:val="1"/>
        </w:numPr>
      </w:pPr>
      <w:r>
        <w:rPr>
          <w:rFonts w:hint="cs"/>
          <w:rtl/>
        </w:rPr>
        <w:t>جدول لتوضيح الرموز ووحدات القياس :</w:t>
      </w:r>
      <w:r w:rsidR="00851355">
        <w:rPr>
          <w:rFonts w:hint="cs"/>
          <w:rtl/>
        </w:rPr>
        <w:t xml:space="preserve"> ( ممكن تجي جدول أو اختياري او صلي او صح وخطأ )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86"/>
        <w:gridCol w:w="1786"/>
        <w:gridCol w:w="1786"/>
      </w:tblGrid>
      <w:tr w:rsidR="00B656D3" w:rsidTr="00B656D3">
        <w:trPr>
          <w:trHeight w:val="394"/>
        </w:trPr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الكمية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الرمز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وحدة القياس</w:t>
            </w:r>
          </w:p>
        </w:tc>
      </w:tr>
      <w:tr w:rsidR="00B656D3" w:rsidTr="00B656D3">
        <w:trPr>
          <w:trHeight w:val="394"/>
        </w:trPr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السرعة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ع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م/ث</w:t>
            </w:r>
          </w:p>
        </w:tc>
      </w:tr>
      <w:tr w:rsidR="00B656D3" w:rsidTr="00B656D3">
        <w:trPr>
          <w:trHeight w:val="377"/>
        </w:trPr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المسافة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ف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</w:tr>
      <w:tr w:rsidR="00B656D3" w:rsidTr="00B656D3">
        <w:trPr>
          <w:trHeight w:val="394"/>
        </w:trPr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التسارع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1786" w:type="dxa"/>
          </w:tcPr>
          <w:p w:rsidR="00B656D3" w:rsidRDefault="00B656D3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م/ث</w:t>
            </w:r>
            <w:r>
              <w:rPr>
                <w:rFonts w:asciiTheme="minorBidi" w:hAnsiTheme="minorBidi"/>
                <w:rtl/>
              </w:rPr>
              <w:t>2</w:t>
            </w:r>
          </w:p>
        </w:tc>
      </w:tr>
      <w:tr w:rsidR="00B656D3" w:rsidTr="00B656D3">
        <w:trPr>
          <w:trHeight w:val="394"/>
        </w:trPr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ز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ث</w:t>
            </w:r>
          </w:p>
        </w:tc>
      </w:tr>
      <w:tr w:rsidR="00B656D3" w:rsidTr="00B656D3">
        <w:trPr>
          <w:trHeight w:val="394"/>
        </w:trPr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القوة المحصلة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ق م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نيوتن</w:t>
            </w:r>
          </w:p>
        </w:tc>
      </w:tr>
      <w:tr w:rsidR="00B656D3" w:rsidTr="00B656D3">
        <w:trPr>
          <w:trHeight w:val="394"/>
        </w:trPr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الكتلة 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ك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كجم</w:t>
            </w:r>
          </w:p>
        </w:tc>
      </w:tr>
      <w:tr w:rsidR="00B656D3" w:rsidTr="00B656D3">
        <w:trPr>
          <w:trHeight w:val="377"/>
        </w:trPr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الشغل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1786" w:type="dxa"/>
          </w:tcPr>
          <w:p w:rsidR="00B656D3" w:rsidRDefault="00D7237A" w:rsidP="00B656D3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جول</w:t>
            </w:r>
          </w:p>
        </w:tc>
      </w:tr>
      <w:tr w:rsidR="00FD5C36" w:rsidTr="00B656D3">
        <w:trPr>
          <w:trHeight w:val="377"/>
        </w:trPr>
        <w:tc>
          <w:tcPr>
            <w:tcW w:w="1786" w:type="dxa"/>
          </w:tcPr>
          <w:p w:rsidR="00FD5C36" w:rsidRDefault="00FD5C36" w:rsidP="00B656D3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قوة الشد</w:t>
            </w:r>
          </w:p>
        </w:tc>
        <w:tc>
          <w:tcPr>
            <w:tcW w:w="1786" w:type="dxa"/>
          </w:tcPr>
          <w:p w:rsidR="00FD5C36" w:rsidRDefault="00FD5C36" w:rsidP="00B656D3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 ش</w:t>
            </w:r>
          </w:p>
        </w:tc>
        <w:tc>
          <w:tcPr>
            <w:tcW w:w="1786" w:type="dxa"/>
          </w:tcPr>
          <w:p w:rsidR="00FD5C36" w:rsidRDefault="00FD5C36" w:rsidP="00B656D3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نيوتن</w:t>
            </w:r>
          </w:p>
        </w:tc>
      </w:tr>
    </w:tbl>
    <w:p w:rsidR="00B656D3" w:rsidRDefault="00B656D3" w:rsidP="00B656D3">
      <w:pPr>
        <w:pStyle w:val="a3"/>
        <w:rPr>
          <w:rtl/>
        </w:rPr>
      </w:pPr>
    </w:p>
    <w:p w:rsidR="00E30BC5" w:rsidRDefault="00E30BC5" w:rsidP="00E30BC5">
      <w:pPr>
        <w:pStyle w:val="a3"/>
        <w:rPr>
          <w:rtl/>
        </w:rPr>
      </w:pPr>
    </w:p>
    <w:p w:rsidR="00E30BC5" w:rsidRPr="00116F03" w:rsidRDefault="00E30BC5" w:rsidP="00E30BC5">
      <w:pPr>
        <w:jc w:val="center"/>
        <w:rPr>
          <w:rFonts w:hint="cs"/>
          <w:sz w:val="32"/>
          <w:szCs w:val="32"/>
          <w:u w:val="single"/>
        </w:rPr>
      </w:pPr>
      <w:r w:rsidRPr="00116F03">
        <w:rPr>
          <w:rFonts w:hint="cs"/>
          <w:sz w:val="32"/>
          <w:szCs w:val="32"/>
          <w:u w:val="single"/>
          <w:rtl/>
        </w:rPr>
        <w:t xml:space="preserve">تابع أسئلة مراجعة الوحدة الأولى </w:t>
      </w:r>
      <w:r w:rsidRPr="00116F03">
        <w:rPr>
          <w:rFonts w:hint="cs"/>
          <w:sz w:val="32"/>
          <w:szCs w:val="32"/>
          <w:u w:val="single"/>
          <w:rtl/>
        </w:rPr>
        <w:t>علوم</w:t>
      </w:r>
    </w:p>
    <w:p w:rsidR="00E30BC5" w:rsidRDefault="00E30BC5" w:rsidP="00E30BC5">
      <w:pPr>
        <w:pStyle w:val="a3"/>
        <w:jc w:val="center"/>
        <w:rPr>
          <w:rFonts w:hint="cs"/>
        </w:rPr>
      </w:pPr>
    </w:p>
    <w:p w:rsidR="00F32004" w:rsidRDefault="00F12B52" w:rsidP="00F12B52">
      <w:pPr>
        <w:pStyle w:val="a3"/>
        <w:numPr>
          <w:ilvl w:val="0"/>
          <w:numId w:val="1"/>
        </w:numPr>
      </w:pPr>
      <w:r>
        <w:rPr>
          <w:rFonts w:hint="cs"/>
          <w:rtl/>
        </w:rPr>
        <w:t>عددي أنواع الآلات البسيطة ؟</w:t>
      </w:r>
    </w:p>
    <w:p w:rsidR="00F12B52" w:rsidRDefault="00F12B52" w:rsidP="00F12B52">
      <w:pPr>
        <w:ind w:left="360"/>
        <w:rPr>
          <w:rtl/>
        </w:rPr>
      </w:pPr>
      <w:r>
        <w:rPr>
          <w:rFonts w:hint="cs"/>
          <w:rtl/>
        </w:rPr>
        <w:t xml:space="preserve">البكرة , الرافعة , المستوى المائل , العجلة , المحور , البرغي , الإسفين </w:t>
      </w:r>
    </w:p>
    <w:p w:rsidR="00B509BC" w:rsidRDefault="00B509BC" w:rsidP="00B509BC">
      <w:pPr>
        <w:rPr>
          <w:rtl/>
        </w:rPr>
      </w:pPr>
    </w:p>
    <w:p w:rsidR="00A85EA4" w:rsidRDefault="00A85EA4" w:rsidP="00A85EA4">
      <w:pPr>
        <w:pStyle w:val="a3"/>
        <w:numPr>
          <w:ilvl w:val="0"/>
          <w:numId w:val="1"/>
        </w:numPr>
      </w:pPr>
      <w:r>
        <w:rPr>
          <w:rFonts w:hint="cs"/>
          <w:rtl/>
        </w:rPr>
        <w:t>اكتبي قانون كل من :</w:t>
      </w:r>
    </w:p>
    <w:p w:rsidR="00A85EA4" w:rsidRDefault="00A85EA4" w:rsidP="00A85EA4">
      <w:pPr>
        <w:pStyle w:val="a3"/>
        <w:rPr>
          <w:rFonts w:hint="cs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07"/>
        <w:gridCol w:w="1701"/>
        <w:gridCol w:w="6228"/>
      </w:tblGrid>
      <w:tr w:rsidR="00A85EA4" w:rsidTr="00F55206">
        <w:tc>
          <w:tcPr>
            <w:tcW w:w="1807" w:type="dxa"/>
          </w:tcPr>
          <w:p w:rsidR="00A85EA4" w:rsidRDefault="00A85EA4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الكمية</w:t>
            </w:r>
          </w:p>
        </w:tc>
        <w:tc>
          <w:tcPr>
            <w:tcW w:w="1701" w:type="dxa"/>
          </w:tcPr>
          <w:p w:rsidR="00A85EA4" w:rsidRDefault="00A85EA4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القانون </w:t>
            </w:r>
          </w:p>
        </w:tc>
        <w:tc>
          <w:tcPr>
            <w:tcW w:w="6228" w:type="dxa"/>
          </w:tcPr>
          <w:p w:rsidR="00A85EA4" w:rsidRDefault="00A85EA4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مثال</w:t>
            </w:r>
          </w:p>
        </w:tc>
      </w:tr>
      <w:tr w:rsidR="00A85EA4" w:rsidTr="00F55206">
        <w:tc>
          <w:tcPr>
            <w:tcW w:w="1807" w:type="dxa"/>
          </w:tcPr>
          <w:p w:rsidR="00A85EA4" w:rsidRDefault="008C37BF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السرعة المتوسطة</w:t>
            </w:r>
            <w:r w:rsidR="00E315F1">
              <w:rPr>
                <w:rFonts w:hint="cs"/>
                <w:rtl/>
              </w:rPr>
              <w:t xml:space="preserve"> (ع)</w:t>
            </w:r>
          </w:p>
        </w:tc>
        <w:tc>
          <w:tcPr>
            <w:tcW w:w="1701" w:type="dxa"/>
          </w:tcPr>
          <w:p w:rsidR="00A85EA4" w:rsidRDefault="003755EB" w:rsidP="003755EB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ع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ز</m:t>
                  </m:r>
                </m:den>
              </m:f>
            </m:oMath>
          </w:p>
        </w:tc>
        <w:tc>
          <w:tcPr>
            <w:tcW w:w="6228" w:type="dxa"/>
          </w:tcPr>
          <w:p w:rsidR="00A85EA4" w:rsidRDefault="00E52751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تقطع طائرة 1350 كم في 3 ساعات . احسبي سرعتها المتوسطة؟</w:t>
            </w:r>
          </w:p>
          <w:p w:rsidR="00E52751" w:rsidRPr="00E52751" w:rsidRDefault="00B96327" w:rsidP="00A85EA4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الحل : </w:t>
            </w:r>
            <w:r w:rsidR="00E52751">
              <w:rPr>
                <w:rFonts w:hint="cs"/>
                <w:rtl/>
              </w:rPr>
              <w:t xml:space="preserve">ع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ز</m:t>
                  </m:r>
                </m:den>
              </m:f>
            </m:oMath>
            <w:r w:rsidR="00E52751">
              <w:rPr>
                <w:rFonts w:hint="cs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1350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E52751">
              <w:rPr>
                <w:rFonts w:hint="cs"/>
                <w:rtl/>
              </w:rPr>
              <w:t xml:space="preserve"> = 450 كم / س</w:t>
            </w:r>
          </w:p>
        </w:tc>
      </w:tr>
      <w:tr w:rsidR="00A85EA4" w:rsidTr="00F55206">
        <w:tc>
          <w:tcPr>
            <w:tcW w:w="1807" w:type="dxa"/>
          </w:tcPr>
          <w:p w:rsidR="00A85EA4" w:rsidRDefault="00E315F1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المسافة (ف )</w:t>
            </w:r>
          </w:p>
        </w:tc>
        <w:tc>
          <w:tcPr>
            <w:tcW w:w="1701" w:type="dxa"/>
          </w:tcPr>
          <w:p w:rsidR="00A85EA4" w:rsidRDefault="00E315F1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ف = ع × ز</w:t>
            </w:r>
          </w:p>
        </w:tc>
        <w:tc>
          <w:tcPr>
            <w:tcW w:w="6228" w:type="dxa"/>
          </w:tcPr>
          <w:p w:rsidR="00A85EA4" w:rsidRDefault="00A85EA4" w:rsidP="00A85EA4">
            <w:pPr>
              <w:pStyle w:val="a3"/>
              <w:ind w:left="0"/>
              <w:rPr>
                <w:rtl/>
              </w:rPr>
            </w:pPr>
          </w:p>
        </w:tc>
      </w:tr>
      <w:tr w:rsidR="00A85EA4" w:rsidTr="00F55206">
        <w:tc>
          <w:tcPr>
            <w:tcW w:w="1807" w:type="dxa"/>
          </w:tcPr>
          <w:p w:rsidR="00A85EA4" w:rsidRDefault="00E315F1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التسارع (ت )</w:t>
            </w:r>
          </w:p>
        </w:tc>
        <w:tc>
          <w:tcPr>
            <w:tcW w:w="1701" w:type="dxa"/>
          </w:tcPr>
          <w:p w:rsidR="00A85EA4" w:rsidRDefault="00E315F1" w:rsidP="00E315F1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ت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ع-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ع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ز</m:t>
                  </m:r>
                </m:den>
              </m:f>
            </m:oMath>
          </w:p>
        </w:tc>
        <w:tc>
          <w:tcPr>
            <w:tcW w:w="6228" w:type="dxa"/>
          </w:tcPr>
          <w:p w:rsidR="00A85EA4" w:rsidRDefault="00B96327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تسير عربة في مدينة الألعاب بسرعة 10 م/ث , وبعد 5 ثوان من المسير على سكتها المنحدرة أصبحت سرعتها 25 م/ث . احسب تسارع هذه العربة ؟</w:t>
            </w:r>
          </w:p>
          <w:p w:rsidR="00B96327" w:rsidRDefault="00B96327" w:rsidP="00B96327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الحل : ت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10-25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hint="cs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hint="cs"/>
                <w:rtl/>
              </w:rPr>
              <w:t xml:space="preserve"> = 3 م/ث2</w:t>
            </w:r>
          </w:p>
        </w:tc>
      </w:tr>
      <w:tr w:rsidR="00A85EA4" w:rsidTr="00F55206">
        <w:tc>
          <w:tcPr>
            <w:tcW w:w="1807" w:type="dxa"/>
          </w:tcPr>
          <w:p w:rsidR="00A85EA4" w:rsidRDefault="00CF5E95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القانون الثاني لنيوتن</w:t>
            </w:r>
          </w:p>
        </w:tc>
        <w:tc>
          <w:tcPr>
            <w:tcW w:w="1701" w:type="dxa"/>
          </w:tcPr>
          <w:p w:rsidR="00A85EA4" w:rsidRDefault="00CF5E95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ت 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 xml:space="preserve">القوة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الكتلة</m:t>
                  </m:r>
                </m:den>
              </m:f>
            </m:oMath>
            <w:r>
              <w:rPr>
                <w:rFonts w:hint="cs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ك</m:t>
                  </m:r>
                </m:den>
              </m:f>
            </m:oMath>
          </w:p>
        </w:tc>
        <w:tc>
          <w:tcPr>
            <w:tcW w:w="6228" w:type="dxa"/>
          </w:tcPr>
          <w:p w:rsidR="00A85EA4" w:rsidRDefault="00AA5C2F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اذا أثرت قوة مقدارها 10 نيوتن في كرة سلة كتلتها 0,5 كجم فما تسارع الكرة ؟</w:t>
            </w:r>
          </w:p>
          <w:p w:rsidR="00AA5C2F" w:rsidRDefault="00AA5C2F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الحل : ت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rtl/>
                    </w:rPr>
                    <m:t>ك</m:t>
                  </m:r>
                </m:den>
              </m:f>
            </m:oMath>
            <w:r>
              <w:rPr>
                <w:rFonts w:hint="cs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0.5</m:t>
                  </m:r>
                </m:den>
              </m:f>
            </m:oMath>
            <w:r>
              <w:rPr>
                <w:rFonts w:hint="cs"/>
                <w:rtl/>
              </w:rPr>
              <w:t xml:space="preserve"> = 20 م/ث2 </w:t>
            </w:r>
          </w:p>
        </w:tc>
      </w:tr>
      <w:tr w:rsidR="00A85EA4" w:rsidTr="00F55206">
        <w:tc>
          <w:tcPr>
            <w:tcW w:w="1807" w:type="dxa"/>
          </w:tcPr>
          <w:p w:rsidR="00A85EA4" w:rsidRDefault="00F55206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الشغل (ش )</w:t>
            </w:r>
          </w:p>
        </w:tc>
        <w:tc>
          <w:tcPr>
            <w:tcW w:w="1701" w:type="dxa"/>
          </w:tcPr>
          <w:p w:rsidR="00A85EA4" w:rsidRDefault="00F55206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ش = القوة × المسافة </w:t>
            </w:r>
          </w:p>
          <w:p w:rsidR="00F55206" w:rsidRDefault="00F55206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ش = ق × ف </w:t>
            </w:r>
          </w:p>
        </w:tc>
        <w:tc>
          <w:tcPr>
            <w:tcW w:w="6228" w:type="dxa"/>
          </w:tcPr>
          <w:p w:rsidR="00A85EA4" w:rsidRDefault="004037FC" w:rsidP="00A85EA4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اذا دفعت عربة حاسوب مسافة 10 م بقوة افقية مقدارها 50 نيوتن , فما مقدار الشغل الذي تبذله ؟ </w:t>
            </w:r>
          </w:p>
          <w:p w:rsidR="004037FC" w:rsidRDefault="004037FC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الحل : ش = ق × ف = 50 × 10 = 500 جول </w:t>
            </w:r>
          </w:p>
        </w:tc>
      </w:tr>
      <w:tr w:rsidR="00A85EA4" w:rsidTr="00F55206">
        <w:tc>
          <w:tcPr>
            <w:tcW w:w="1807" w:type="dxa"/>
          </w:tcPr>
          <w:p w:rsidR="00A85EA4" w:rsidRDefault="00FD0EAE" w:rsidP="00A85EA4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معادلة الفائدة الآلية </w:t>
            </w:r>
          </w:p>
        </w:tc>
        <w:tc>
          <w:tcPr>
            <w:tcW w:w="1701" w:type="dxa"/>
          </w:tcPr>
          <w:p w:rsidR="00A85EA4" w:rsidRDefault="00FD0EAE" w:rsidP="00A85EA4">
            <w:pPr>
              <w:pStyle w:val="a3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الفائدة الآلية = </w:t>
            </w:r>
          </w:p>
          <w:p w:rsidR="00FD0EAE" w:rsidRDefault="00FD0EAE" w:rsidP="00A85EA4">
            <w:pPr>
              <w:pStyle w:val="a3"/>
              <w:ind w:left="0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</w:rPr>
                      <m:t>القوة الناتجة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</w:rPr>
                      <m:t xml:space="preserve">القوة المبذولة </m:t>
                    </m:r>
                  </m:den>
                </m:f>
              </m:oMath>
            </m:oMathPara>
          </w:p>
        </w:tc>
        <w:tc>
          <w:tcPr>
            <w:tcW w:w="6228" w:type="dxa"/>
          </w:tcPr>
          <w:p w:rsidR="00A85EA4" w:rsidRDefault="00A85EA4" w:rsidP="00A85EA4">
            <w:pPr>
              <w:pStyle w:val="a3"/>
              <w:ind w:left="0"/>
              <w:rPr>
                <w:rtl/>
              </w:rPr>
            </w:pPr>
          </w:p>
        </w:tc>
      </w:tr>
    </w:tbl>
    <w:p w:rsidR="00A85EA4" w:rsidRDefault="00A85EA4" w:rsidP="00A85EA4">
      <w:pPr>
        <w:pStyle w:val="a3"/>
        <w:rPr>
          <w:rtl/>
        </w:rPr>
      </w:pPr>
    </w:p>
    <w:p w:rsidR="00A9508E" w:rsidRDefault="00A9508E" w:rsidP="00A85EA4">
      <w:pPr>
        <w:pStyle w:val="a3"/>
        <w:rPr>
          <w:rtl/>
        </w:rPr>
      </w:pPr>
    </w:p>
    <w:p w:rsidR="00A9508E" w:rsidRDefault="00A9508E" w:rsidP="00A9508E">
      <w:pPr>
        <w:ind w:left="360"/>
        <w:rPr>
          <w:rtl/>
        </w:rPr>
      </w:pPr>
    </w:p>
    <w:p w:rsidR="00A9508E" w:rsidRDefault="00A9508E" w:rsidP="00A9508E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بالإضافة إلى خريطة المفاهيم ص 37</w:t>
      </w:r>
    </w:p>
    <w:p w:rsidR="00A9508E" w:rsidRDefault="00A9508E" w:rsidP="00A9508E">
      <w:pPr>
        <w:pStyle w:val="a3"/>
        <w:numPr>
          <w:ilvl w:val="0"/>
          <w:numId w:val="1"/>
        </w:numPr>
      </w:pPr>
      <w:r>
        <w:rPr>
          <w:rFonts w:hint="cs"/>
          <w:rtl/>
        </w:rPr>
        <w:t>مراجعة الفصل ص 38</w:t>
      </w:r>
    </w:p>
    <w:p w:rsidR="00A9508E" w:rsidRDefault="00A9508E" w:rsidP="00A9508E">
      <w:pPr>
        <w:pStyle w:val="a3"/>
        <w:numPr>
          <w:ilvl w:val="0"/>
          <w:numId w:val="1"/>
        </w:numPr>
      </w:pPr>
      <w:r>
        <w:rPr>
          <w:rFonts w:hint="cs"/>
          <w:rtl/>
        </w:rPr>
        <w:t>مراجعة الفصل ص 72</w:t>
      </w:r>
    </w:p>
    <w:p w:rsidR="00A9508E" w:rsidRDefault="00A9508E" w:rsidP="00A85EA4">
      <w:pPr>
        <w:pStyle w:val="a3"/>
        <w:rPr>
          <w:rFonts w:hint="cs"/>
          <w:rtl/>
        </w:rPr>
      </w:pPr>
      <w:bookmarkStart w:id="0" w:name="_GoBack"/>
      <w:bookmarkEnd w:id="0"/>
    </w:p>
    <w:sectPr w:rsidR="00A9508E" w:rsidSect="00D7692D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2C" w:rsidRDefault="007A762C" w:rsidP="001B463F">
      <w:pPr>
        <w:spacing w:after="0" w:line="240" w:lineRule="auto"/>
      </w:pPr>
      <w:r>
        <w:separator/>
      </w:r>
    </w:p>
  </w:endnote>
  <w:endnote w:type="continuationSeparator" w:id="0">
    <w:p w:rsidR="007A762C" w:rsidRDefault="007A762C" w:rsidP="001B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95224610"/>
      <w:docPartObj>
        <w:docPartGallery w:val="Page Numbers (Bottom of Page)"/>
        <w:docPartUnique/>
      </w:docPartObj>
    </w:sdtPr>
    <w:sdtContent>
      <w:p w:rsidR="001B463F" w:rsidRDefault="001B46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62C" w:rsidRPr="007A762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1B463F" w:rsidRDefault="001B46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2C" w:rsidRDefault="007A762C" w:rsidP="001B463F">
      <w:pPr>
        <w:spacing w:after="0" w:line="240" w:lineRule="auto"/>
      </w:pPr>
      <w:r>
        <w:separator/>
      </w:r>
    </w:p>
  </w:footnote>
  <w:footnote w:type="continuationSeparator" w:id="0">
    <w:p w:rsidR="007A762C" w:rsidRDefault="007A762C" w:rsidP="001B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36D"/>
    <w:multiLevelType w:val="hybridMultilevel"/>
    <w:tmpl w:val="4A82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174C"/>
    <w:multiLevelType w:val="hybridMultilevel"/>
    <w:tmpl w:val="D20CA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145C6"/>
    <w:multiLevelType w:val="hybridMultilevel"/>
    <w:tmpl w:val="E294E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77F0C"/>
    <w:multiLevelType w:val="hybridMultilevel"/>
    <w:tmpl w:val="5FA0E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417B"/>
    <w:multiLevelType w:val="hybridMultilevel"/>
    <w:tmpl w:val="685AD0D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88"/>
    <w:rsid w:val="00002554"/>
    <w:rsid w:val="00031BF4"/>
    <w:rsid w:val="000920BF"/>
    <w:rsid w:val="000A36D1"/>
    <w:rsid w:val="000B66D4"/>
    <w:rsid w:val="000B707E"/>
    <w:rsid w:val="00116F03"/>
    <w:rsid w:val="00135F98"/>
    <w:rsid w:val="001B463F"/>
    <w:rsid w:val="001D5027"/>
    <w:rsid w:val="00227D8F"/>
    <w:rsid w:val="00286445"/>
    <w:rsid w:val="002B47D8"/>
    <w:rsid w:val="002F1D5C"/>
    <w:rsid w:val="0034761C"/>
    <w:rsid w:val="003517EA"/>
    <w:rsid w:val="00352BA1"/>
    <w:rsid w:val="0036069E"/>
    <w:rsid w:val="003755EB"/>
    <w:rsid w:val="003C5105"/>
    <w:rsid w:val="003D0508"/>
    <w:rsid w:val="00400B8C"/>
    <w:rsid w:val="004037FC"/>
    <w:rsid w:val="00451699"/>
    <w:rsid w:val="004A4EC9"/>
    <w:rsid w:val="004C72CD"/>
    <w:rsid w:val="004F5C9F"/>
    <w:rsid w:val="00526B80"/>
    <w:rsid w:val="0053787B"/>
    <w:rsid w:val="0054013B"/>
    <w:rsid w:val="00543573"/>
    <w:rsid w:val="00566761"/>
    <w:rsid w:val="005E4346"/>
    <w:rsid w:val="005F569F"/>
    <w:rsid w:val="00611696"/>
    <w:rsid w:val="0062094C"/>
    <w:rsid w:val="006562EE"/>
    <w:rsid w:val="006B205D"/>
    <w:rsid w:val="006E22DC"/>
    <w:rsid w:val="00713B88"/>
    <w:rsid w:val="007A762C"/>
    <w:rsid w:val="007B2583"/>
    <w:rsid w:val="007E3FCC"/>
    <w:rsid w:val="00811E4B"/>
    <w:rsid w:val="00836534"/>
    <w:rsid w:val="00851355"/>
    <w:rsid w:val="008525FE"/>
    <w:rsid w:val="00867989"/>
    <w:rsid w:val="008B227E"/>
    <w:rsid w:val="008C37BF"/>
    <w:rsid w:val="008E4100"/>
    <w:rsid w:val="009427CE"/>
    <w:rsid w:val="009B022B"/>
    <w:rsid w:val="009C732A"/>
    <w:rsid w:val="009F2871"/>
    <w:rsid w:val="00A1145E"/>
    <w:rsid w:val="00A25637"/>
    <w:rsid w:val="00A348A3"/>
    <w:rsid w:val="00A66254"/>
    <w:rsid w:val="00A85EA4"/>
    <w:rsid w:val="00A9508E"/>
    <w:rsid w:val="00A95AD5"/>
    <w:rsid w:val="00AA5C2F"/>
    <w:rsid w:val="00AD2A90"/>
    <w:rsid w:val="00AF2FA4"/>
    <w:rsid w:val="00B1593B"/>
    <w:rsid w:val="00B42DE2"/>
    <w:rsid w:val="00B509BC"/>
    <w:rsid w:val="00B656D3"/>
    <w:rsid w:val="00B96327"/>
    <w:rsid w:val="00BE19FA"/>
    <w:rsid w:val="00C105D6"/>
    <w:rsid w:val="00C1293A"/>
    <w:rsid w:val="00C22424"/>
    <w:rsid w:val="00C44861"/>
    <w:rsid w:val="00C809B9"/>
    <w:rsid w:val="00CA3647"/>
    <w:rsid w:val="00CE1FB0"/>
    <w:rsid w:val="00CF5E95"/>
    <w:rsid w:val="00D7237A"/>
    <w:rsid w:val="00D7692D"/>
    <w:rsid w:val="00D8018D"/>
    <w:rsid w:val="00D90CEB"/>
    <w:rsid w:val="00D97B14"/>
    <w:rsid w:val="00DB1329"/>
    <w:rsid w:val="00E008B3"/>
    <w:rsid w:val="00E30BC5"/>
    <w:rsid w:val="00E315F1"/>
    <w:rsid w:val="00E319D1"/>
    <w:rsid w:val="00E52751"/>
    <w:rsid w:val="00EB4B8B"/>
    <w:rsid w:val="00EF1AC9"/>
    <w:rsid w:val="00F12B52"/>
    <w:rsid w:val="00F16556"/>
    <w:rsid w:val="00F32004"/>
    <w:rsid w:val="00F55206"/>
    <w:rsid w:val="00FD0EAE"/>
    <w:rsid w:val="00FD56BF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D33A7"/>
  <w15:chartTrackingRefBased/>
  <w15:docId w15:val="{3CFD8FBC-568C-42BC-B2B8-6B7C7D22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92D"/>
    <w:pPr>
      <w:ind w:left="720"/>
      <w:contextualSpacing/>
    </w:pPr>
  </w:style>
  <w:style w:type="table" w:styleId="a4">
    <w:name w:val="Table Grid"/>
    <w:basedOn w:val="a1"/>
    <w:uiPriority w:val="39"/>
    <w:rsid w:val="00D7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E22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E22DC"/>
    <w:rPr>
      <w:rFonts w:ascii="Tahoma" w:hAnsi="Tahoma" w:cs="Tahoma"/>
      <w:sz w:val="18"/>
      <w:szCs w:val="18"/>
    </w:rPr>
  </w:style>
  <w:style w:type="character" w:styleId="a6">
    <w:name w:val="Placeholder Text"/>
    <w:basedOn w:val="a0"/>
    <w:uiPriority w:val="99"/>
    <w:semiHidden/>
    <w:rsid w:val="003755EB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1B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B463F"/>
  </w:style>
  <w:style w:type="paragraph" w:styleId="a8">
    <w:name w:val="footer"/>
    <w:basedOn w:val="a"/>
    <w:link w:val="Char1"/>
    <w:uiPriority w:val="99"/>
    <w:unhideWhenUsed/>
    <w:rsid w:val="001B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1B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D7"/>
    <w:rsid w:val="00B61A0B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4A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BACA-7269-41CF-A5BB-69B5D1E5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88</cp:revision>
  <cp:lastPrinted>2022-10-01T09:37:00Z</cp:lastPrinted>
  <dcterms:created xsi:type="dcterms:W3CDTF">2022-09-30T16:14:00Z</dcterms:created>
  <dcterms:modified xsi:type="dcterms:W3CDTF">2022-10-01T12:12:00Z</dcterms:modified>
</cp:coreProperties>
</file>