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المملكة العربية السعودية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وزارة التعليم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عسير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3.7pt;margin-top:-34.3pt;width:121.1pt;height:111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المملكة العربية السعودية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وزارة التعليم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الإدارة العامة للتعليم بمنطقة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عسير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الابتدائية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:         /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.   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/ 1444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هـ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الأول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63.2pt;margin-top:-42.6pt;width:168.3pt;height:108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1"/>
                          <w:lang w:val="ar-SA" w:bidi="ar-SA"/>
                        </w:rPr>
                        <w:t>:         /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.   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1"/>
                          <w:lang w:val="ar-SA" w:bidi="ar-SA"/>
                        </w:rPr>
                        <w:t>/ 1444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هـ</w:t>
                      </w:r>
                    </w:p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الأول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الدراسات الاجتماعية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8"/>
          <w:szCs w:val="28"/>
          <w:lang w:val="ar-SA" w:bidi="ar-S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 </w:t>
      </w:r>
    </w:p>
    <w:p>
      <w:pPr>
        <w:pStyle w:val="Normal.0"/>
      </w:pPr>
    </w:p>
    <w:tbl>
      <w:tblPr>
        <w:bidiVisual w:val="on"/>
        <w:tblW w:w="82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280"/>
      </w:tblGrid>
      <w:tr>
        <w:tblPrEx>
          <w:shd w:val="clear" w:color="auto" w:fill="cdd4e9"/>
        </w:tblPrEx>
        <w:trPr>
          <w:trHeight w:val="732" w:hRule="atLeast"/>
        </w:trPr>
        <w:tc>
          <w:tcPr>
            <w:tcW w:type="dxa" w:w="8280"/>
            <w:tcBorders>
              <w:top w:val="nil"/>
              <w:left w:val="nil"/>
              <w:bottom w:val="single" w:color="000000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اختبار أعمال السنة لمادة الدراسات الاجتماعية للصف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السادس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 الابتدائي لعام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1444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هـ</w:t>
            </w:r>
          </w:p>
        </w:tc>
      </w:tr>
      <w:tr>
        <w:tblPrEx>
          <w:shd w:val="clear" w:color="auto" w:fill="cdd4e9"/>
        </w:tblPrEx>
        <w:trPr>
          <w:trHeight w:val="368" w:hRule="atLeast"/>
        </w:trPr>
        <w:tc>
          <w:tcPr>
            <w:tcW w:type="dxa" w:w="8280"/>
            <w:tcBorders>
              <w:top w:val="single" w:color="000000" w:sz="24" w:space="0" w:shadow="0" w:frame="0"/>
              <w:left w:val="nil"/>
              <w:bottom w:val="single" w:color="000000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اسم الطالب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: ................................................ 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الصف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: ..........................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u w:val="single"/>
          <w:rtl w:val="1"/>
          <w:lang w:val="ar-SA" w:bidi="ar-SA"/>
        </w:rPr>
        <w:t>السؤال الأول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1"/>
          <w:lang w:val="ar-SA" w:bidi="ar-SA"/>
        </w:rPr>
        <w:t>: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[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٧درجات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]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1"/>
          <w:lang w:val="ar-SA" w:bidi="ar-SA"/>
        </w:rPr>
        <w:t xml:space="preserve">.  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ضع الكلمة المناسبة في الفراغ المناسب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: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٨٥٠ هـ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1"/>
          <w:lang w:val="ar-SA" w:bidi="ar-SA"/>
        </w:rPr>
        <w:t xml:space="preserve">–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١١٣٩هـ 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نخوة العوجا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1"/>
          <w:lang w:val="ar-SA" w:bidi="ar-SA"/>
        </w:rPr>
        <w:t xml:space="preserve">–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الدرعية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1"/>
          <w:lang w:val="ar-SA" w:bidi="ar-SA"/>
        </w:rPr>
        <w:t xml:space="preserve">–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مانع المريدي 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محمد بن سعود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1"/>
          <w:lang w:val="ar-SA" w:bidi="ar-SA"/>
        </w:rPr>
        <w:t xml:space="preserve">–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الشيخ محمد بن عبدالوهاب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أ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 ...............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سميت بهذا الاسم نسبة الى الدروع من قبيلة بني حنيفة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ب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في عام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...............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اسس مانع المريدي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جذور الدولة في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الدرعية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ج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-.....................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هي النداء الذي ينادى به في المعركة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د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 ............................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هو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الذي عقد اتفاق مع الامام محمد بن سعود على نشر الدين الاسلامي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  <w:bookmarkStart w:name="سعودعلىنشرالدينالاسلامي." w:id="0"/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</w:t>
      </w:r>
      <w:bookmarkEnd w:id="0"/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هـ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</w:t>
      </w:r>
      <w:r>
        <w:rPr>
          <w:rFonts w:ascii="Times New Roman" w:hAnsi="Times New Roman"/>
          <w:sz w:val="28"/>
          <w:szCs w:val="28"/>
          <w:rtl w:val="0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تأسست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الدرعية وقيام الدولة السعودية الاولى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في عام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....................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على يد الامام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......................................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و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طلب ابن درع من ابن عمه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..............................................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القدوم للدرعية لتقويتها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u w:val="single"/>
          <w:rtl w:val="1"/>
          <w:lang w:val="ar-SA" w:bidi="ar-SA"/>
        </w:rPr>
        <w:t>السؤال الثاني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1"/>
          <w:lang w:val="ar-SA" w:bidi="ar-SA"/>
        </w:rPr>
        <w:t>: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[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٥درجات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]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أ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عدد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أئمة الدولة السعودية الاولى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: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1- ..................................................... </w:t>
      </w:r>
      <w:r>
        <w:rPr>
          <w:rFonts w:ascii="Times New Roman" w:hAnsi="Times New Roman"/>
          <w:sz w:val="28"/>
          <w:szCs w:val="28"/>
          <w:rtl w:val="0"/>
          <w:lang w:val="ar-SA" w:bidi="ar-SA"/>
        </w:rPr>
        <w:t>-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 w:bidi="ar-SA"/>
        </w:rPr>
        <w:t>2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.......................................................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Times New Roman" w:hAnsi="Times New Roman"/>
          <w:sz w:val="28"/>
          <w:szCs w:val="28"/>
          <w:rtl w:val="0"/>
          <w:lang w:val="en-US" w:bidi="ar-SA"/>
        </w:rPr>
        <w:t>3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 ............................................................</w:t>
      </w:r>
      <w:r>
        <w:rPr>
          <w:rFonts w:ascii="Times New Roman" w:hAnsi="Times New Roman"/>
          <w:sz w:val="28"/>
          <w:szCs w:val="28"/>
          <w:rtl w:val="0"/>
          <w:lang w:val="en-US" w:bidi="ar-SA"/>
        </w:rPr>
        <w:t>4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................................................. 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ب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لماذا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انعدمت الحالة الاقتصادية قبل توحيد شبه الجزيرة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؟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Times New Roman" w:hAnsi="Times New Roman"/>
          <w:sz w:val="28"/>
          <w:szCs w:val="28"/>
          <w:rtl w:val="1"/>
          <w:lang w:val="ar-SA" w:bidi="ar-SA"/>
        </w:rPr>
        <w:t>.....................................................................................................................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السؤال الثالث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: [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٦درجات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]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ضع علامة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صح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أمام العبارة الصحيحة وعلامة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خطأ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أمام العبارة الخاطئة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أ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١٠٠ عام هي القرن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(      )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ب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التاريخ لا يقدم لنا العظة والعبرة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 )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ج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أدى غياب الدولة الموحدة في شبه الجزيرة العربية الى الخلافات والنزاعات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 )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د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العقد يتكون من ١٠ سنوات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(      )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هـ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من الواجب علينا شكر الله على نعمة الوطن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)</w:t>
      </w:r>
    </w:p>
    <w:p>
      <w:pPr>
        <w:pStyle w:val="Normal.0"/>
        <w:spacing w:after="0" w:line="276" w:lineRule="auto"/>
        <w:ind w:right="360" w:firstLine="360"/>
        <w:rPr>
          <w:rFonts w:ascii="Times New Roman" w:cs="Times New Roman" w:hAnsi="Times New Roman" w:eastAsia="Times New Roman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و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عرقة عاصمة الدولة السعودية الأولى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)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السؤال الرابع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: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[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درجتان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]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يصـــل الطلبـــة الُجَمـــل في المجموعـــة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أ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)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بما يناســـبها في المجموعة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ب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)</w:t>
      </w:r>
      <w:r>
        <w:rPr>
          <w:rFonts w:ascii="Times New Roman" w:cs="Times New Roman" w:hAnsi="Times New Roman" w:eastAsia="Times New Roman"/>
          <w:sz w:val="28"/>
          <w:szCs w:val="28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-501967</wp:posOffset>
                </wp:positionH>
                <wp:positionV relativeFrom="line">
                  <wp:posOffset>1319682</wp:posOffset>
                </wp:positionV>
                <wp:extent cx="1537336" cy="253812"/>
                <wp:effectExtent l="0" t="0" r="0" b="0"/>
                <wp:wrapNone/>
                <wp:docPr id="1073741828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9.5pt;margin-top:103.9pt;width:121.1pt;height:20.0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عبير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 xml:space="preserve"> </w:t>
      </w:r>
    </w:p>
    <w:tbl>
      <w:tblPr>
        <w:tblW w:w="8222" w:type="dxa"/>
        <w:jc w:val="right"/>
        <w:tblInd w:w="8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24"/>
        <w:gridCol w:w="3698"/>
      </w:tblGrid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4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rtl w:val="1"/>
                <w:lang w:val="ar-SA" w:bidi="ar-SA"/>
              </w:rPr>
              <w:t>المجموعة</w:t>
            </w:r>
            <w:r>
              <w:rPr>
                <w:rFonts w:ascii="Times New Roman" w:hAnsi="Times New Roman"/>
                <w:b w:val="0"/>
                <w:bCs w:val="0"/>
                <w:rtl w:val="1"/>
                <w:lang w:val="ar-SA" w:bidi="ar-SA"/>
              </w:rPr>
              <w:t>(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0"/>
                <w:bCs w:val="0"/>
                <w:rtl w:val="1"/>
                <w:lang w:val="ar-SA" w:bidi="ar-SA"/>
              </w:rPr>
              <w:t>)</w:t>
            </w:r>
          </w:p>
        </w:tc>
        <w:tc>
          <w:tcPr>
            <w:tcW w:type="dxa" w:w="3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rtl w:val="1"/>
                <w:lang w:val="ar-SA" w:bidi="ar-SA"/>
              </w:rPr>
              <w:t>المجموعـــة</w:t>
            </w:r>
            <w:r>
              <w:rPr>
                <w:rFonts w:ascii="Times New Roman" w:hAnsi="Times New Roman"/>
                <w:b w:val="0"/>
                <w:bCs w:val="0"/>
                <w:rtl w:val="1"/>
                <w:lang w:val="ar-SA" w:bidi="ar-SA"/>
              </w:rPr>
              <w:t>(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rtl w:val="1"/>
                <w:lang w:val="ar-SA" w:bidi="ar-SA"/>
              </w:rPr>
              <w:t>أ</w:t>
            </w:r>
            <w:r>
              <w:rPr>
                <w:rFonts w:ascii="Times New Roman" w:hAnsi="Times New Roman"/>
                <w:b w:val="0"/>
                <w:bCs w:val="0"/>
                <w:rtl w:val="1"/>
                <w:lang w:val="ar-SA" w:bidi="ar-SA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4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rtl w:val="1"/>
                <w:lang w:val="ar-SA" w:bidi="ar-SA"/>
              </w:rPr>
              <w:t>الحقبة</w:t>
            </w:r>
          </w:p>
        </w:tc>
        <w:tc>
          <w:tcPr>
            <w:tcW w:type="dxa" w:w="3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rtl w:val="1"/>
                <w:lang w:val="ar-SA" w:bidi="ar-SA"/>
              </w:rPr>
              <w:t>فترة بداية دولة ونهايتها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rtl w:val="1"/>
                <w:lang w:val="ar-SA" w:bidi="ar-SA"/>
              </w:rPr>
              <w:t>عصر</w:t>
            </w:r>
          </w:p>
        </w:tc>
        <w:tc>
          <w:tcPr>
            <w:tcW w:type="dxa" w:w="3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rtl w:val="1"/>
                <w:lang w:val="ar-SA" w:bidi="ar-SA"/>
              </w:rPr>
              <w:t xml:space="preserve">قسم كبير من الزمن </w:t>
            </w:r>
          </w:p>
        </w:tc>
      </w:tr>
    </w:tbl>
    <w:p>
      <w:pPr>
        <w:pStyle w:val="Normal.0"/>
        <w:widowControl w:val="0"/>
        <w:spacing w:after="0" w:line="240" w:lineRule="auto"/>
        <w:ind w:right="704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