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5506" w:type="dxa"/>
        <w:tblLayout w:type="fixed"/>
        <w:tblLook w:val="04A0" w:firstRow="1" w:lastRow="0" w:firstColumn="1" w:lastColumn="0" w:noHBand="0" w:noVBand="1"/>
      </w:tblPr>
      <w:tblGrid>
        <w:gridCol w:w="882"/>
        <w:gridCol w:w="178"/>
        <w:gridCol w:w="509"/>
        <w:gridCol w:w="2171"/>
        <w:gridCol w:w="496"/>
        <w:gridCol w:w="496"/>
        <w:gridCol w:w="496"/>
        <w:gridCol w:w="497"/>
        <w:gridCol w:w="531"/>
        <w:gridCol w:w="532"/>
        <w:gridCol w:w="525"/>
        <w:gridCol w:w="6"/>
        <w:gridCol w:w="532"/>
        <w:gridCol w:w="330"/>
        <w:gridCol w:w="201"/>
        <w:gridCol w:w="532"/>
        <w:gridCol w:w="531"/>
        <w:gridCol w:w="532"/>
        <w:gridCol w:w="673"/>
        <w:gridCol w:w="674"/>
        <w:gridCol w:w="673"/>
        <w:gridCol w:w="674"/>
        <w:gridCol w:w="708"/>
        <w:gridCol w:w="709"/>
        <w:gridCol w:w="709"/>
        <w:gridCol w:w="709"/>
      </w:tblGrid>
      <w:tr w:rsidR="00AF3A43" w:rsidRPr="00171A84" w:rsidTr="002D4416">
        <w:trPr>
          <w:cantSplit/>
          <w:trHeight w:val="565"/>
        </w:trPr>
        <w:tc>
          <w:tcPr>
            <w:tcW w:w="15506" w:type="dxa"/>
            <w:gridSpan w:val="26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استمارة تقويم نواتج التعلم التقويم التكويني </w:t>
            </w:r>
            <w:proofErr w:type="spellStart"/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المهاري</w:t>
            </w:r>
            <w:proofErr w:type="spellEnd"/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3717"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الصف الخامس الابتدائي</w:t>
            </w:r>
            <w:r w:rsidR="00171A84"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التمرير بوجه القدم الخارجي</w:t>
            </w:r>
          </w:p>
        </w:tc>
      </w:tr>
      <w:tr w:rsidR="00AF3A43" w:rsidRPr="00171A84" w:rsidTr="002D4416">
        <w:trPr>
          <w:cantSplit/>
          <w:trHeight w:val="1557"/>
        </w:trPr>
        <w:tc>
          <w:tcPr>
            <w:tcW w:w="882" w:type="dxa"/>
            <w:vMerge w:val="restart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58" w:type="dxa"/>
            <w:gridSpan w:val="3"/>
            <w:vMerge w:val="restart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985" w:type="dxa"/>
            <w:gridSpan w:val="4"/>
            <w:vAlign w:val="center"/>
          </w:tcPr>
          <w:p w:rsidR="00AF3A43" w:rsidRPr="00171A84" w:rsidRDefault="00AF3A43" w:rsidP="003C29A5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الاقتراب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في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الاتجاه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الذي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ستوجه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إليه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الكرة</w:t>
            </w:r>
            <w:r w:rsidRPr="00171A8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5"/>
            <w:vAlign w:val="center"/>
          </w:tcPr>
          <w:p w:rsidR="00AF3A43" w:rsidRPr="00171A84" w:rsidRDefault="00AF3A43" w:rsidP="003C29A5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ضع قدم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الارتكاز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بجانب الكرة بم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سافة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تسمح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للقدم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الأخرى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بأداء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المهارة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بحرية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  <w:gridSpan w:val="5"/>
            <w:vAlign w:val="center"/>
          </w:tcPr>
          <w:p w:rsidR="00AF3A43" w:rsidRPr="00171A84" w:rsidRDefault="00AF3A43" w:rsidP="003C29A5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b/>
                <w:bCs/>
                <w:sz w:val="24"/>
                <w:szCs w:val="24"/>
                <w:rtl/>
              </w:rPr>
              <w:t xml:space="preserve">ثني رجل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الارتكاز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قليلا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ليقع عليها مركز ثقل الج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سم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  <w:gridSpan w:val="4"/>
            <w:vAlign w:val="center"/>
          </w:tcPr>
          <w:p w:rsidR="00AF3A43" w:rsidRPr="00171A84" w:rsidRDefault="00AF3A43" w:rsidP="003C29A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b/>
                <w:bCs/>
                <w:sz w:val="24"/>
                <w:szCs w:val="24"/>
                <w:rtl/>
              </w:rPr>
              <w:t xml:space="preserve">مرجحة الرجل المؤدية للمهارة للخلف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وللأمام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لركل الكرة</w:t>
            </w:r>
          </w:p>
        </w:tc>
        <w:tc>
          <w:tcPr>
            <w:tcW w:w="2835" w:type="dxa"/>
            <w:gridSpan w:val="4"/>
            <w:vAlign w:val="center"/>
          </w:tcPr>
          <w:p w:rsidR="00AF3A43" w:rsidRPr="00171A84" w:rsidRDefault="00AF3A43" w:rsidP="00AF3A43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b/>
                <w:bCs/>
                <w:sz w:val="24"/>
                <w:szCs w:val="24"/>
                <w:rtl/>
              </w:rPr>
              <w:t xml:space="preserve">ميل الجذع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للأمام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قليلا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أثناء ركل الكرة مع رفع الذراعين جانبا لحفظ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الاتزان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، ومتابعة حركة الركل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للأمام</w:t>
            </w:r>
            <w:r w:rsidRPr="00171A84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F3A43" w:rsidRPr="00171A84" w:rsidTr="002D4416">
        <w:trPr>
          <w:cantSplit/>
          <w:trHeight w:val="538"/>
        </w:trPr>
        <w:tc>
          <w:tcPr>
            <w:tcW w:w="882" w:type="dxa"/>
            <w:vMerge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8" w:type="dxa"/>
            <w:gridSpan w:val="3"/>
            <w:vMerge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6" w:type="dxa"/>
            <w:shd w:val="clear" w:color="auto" w:fill="FFFFAF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6" w:type="dxa"/>
            <w:shd w:val="clear" w:color="auto" w:fill="FFE4BD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  <w:shd w:val="clear" w:color="auto" w:fill="FFBC8F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31" w:type="dxa"/>
            <w:shd w:val="clear" w:color="auto" w:fill="E2EFD9" w:themeFill="accent6" w:themeFillTint="33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2" w:type="dxa"/>
            <w:shd w:val="clear" w:color="auto" w:fill="FFFFA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1" w:type="dxa"/>
            <w:gridSpan w:val="2"/>
            <w:shd w:val="clear" w:color="auto" w:fill="FFE4BD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32" w:type="dxa"/>
            <w:shd w:val="clear" w:color="auto" w:fill="FFBC8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31" w:type="dxa"/>
            <w:gridSpan w:val="2"/>
            <w:shd w:val="clear" w:color="auto" w:fill="E2EFD9" w:themeFill="accent6" w:themeFillTint="33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2" w:type="dxa"/>
            <w:shd w:val="clear" w:color="auto" w:fill="FFFFA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1" w:type="dxa"/>
            <w:shd w:val="clear" w:color="auto" w:fill="FFE4BD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32" w:type="dxa"/>
            <w:shd w:val="clear" w:color="auto" w:fill="FFBC8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" w:type="dxa"/>
            <w:shd w:val="clear" w:color="auto" w:fill="E2EFD9" w:themeFill="accent6" w:themeFillTint="33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FFFFA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3" w:type="dxa"/>
            <w:shd w:val="clear" w:color="auto" w:fill="FFE4BD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FFBC8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FFFFA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FFE4BD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FFBC8F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3A43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AF3A43" w:rsidRPr="00171A84" w:rsidRDefault="00673717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58" w:type="dxa"/>
            <w:gridSpan w:val="3"/>
            <w:vAlign w:val="center"/>
          </w:tcPr>
          <w:p w:rsidR="00AF3A43" w:rsidRPr="00171A84" w:rsidRDefault="00AF3A43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AF3A43" w:rsidRPr="00171A84" w:rsidRDefault="00AF3A43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3A43" w:rsidRPr="00171A84" w:rsidRDefault="00AF3A43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695D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AF3A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65"/>
        </w:trPr>
        <w:tc>
          <w:tcPr>
            <w:tcW w:w="15506" w:type="dxa"/>
            <w:gridSpan w:val="26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استمارة تقويم نواتج التعلم التقويم التكويني </w:t>
            </w:r>
            <w:proofErr w:type="spellStart"/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المهاري</w:t>
            </w:r>
            <w:proofErr w:type="spellEnd"/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الصف الخامس الابتدائي التمرير بوجه القدم الخارجي</w:t>
            </w:r>
          </w:p>
        </w:tc>
      </w:tr>
      <w:tr w:rsidR="00171A84" w:rsidRPr="00171A84" w:rsidTr="002D4416">
        <w:trPr>
          <w:cantSplit/>
          <w:trHeight w:val="1557"/>
        </w:trPr>
        <w:tc>
          <w:tcPr>
            <w:tcW w:w="882" w:type="dxa"/>
            <w:vMerge w:val="restart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58" w:type="dxa"/>
            <w:gridSpan w:val="3"/>
            <w:vMerge w:val="restart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985" w:type="dxa"/>
            <w:gridSpan w:val="4"/>
            <w:vAlign w:val="center"/>
          </w:tcPr>
          <w:p w:rsidR="00171A84" w:rsidRPr="00171A84" w:rsidRDefault="00171A84" w:rsidP="00CA3AAD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الاقتراب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في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الاتجاه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الذي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ستوجه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إليه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الكرة</w:t>
            </w:r>
            <w:r w:rsidRPr="00171A8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5"/>
            <w:vAlign w:val="center"/>
          </w:tcPr>
          <w:p w:rsidR="00171A84" w:rsidRPr="00171A84" w:rsidRDefault="00171A84" w:rsidP="00CA3AAD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ضع قدم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الارتكاز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بجانب الكرة بم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سافة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تسمح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للقدم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الأخرى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بأداء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المهارة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بحرية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  <w:gridSpan w:val="5"/>
            <w:vAlign w:val="center"/>
          </w:tcPr>
          <w:p w:rsidR="00171A84" w:rsidRPr="00171A84" w:rsidRDefault="00171A84" w:rsidP="00CA3AAD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b/>
                <w:bCs/>
                <w:sz w:val="24"/>
                <w:szCs w:val="24"/>
                <w:rtl/>
              </w:rPr>
              <w:t xml:space="preserve">ثني رجل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الارتكاز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قليلا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ليقع عليها مركز ثقل الج</w:t>
            </w:r>
            <w:r w:rsidRPr="00171A8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سم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  <w:gridSpan w:val="4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b/>
                <w:bCs/>
                <w:sz w:val="24"/>
                <w:szCs w:val="24"/>
                <w:rtl/>
              </w:rPr>
              <w:t xml:space="preserve">مرجحة الرجل المؤدية للمهارة للخلف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وللأمام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لركل الكرة</w:t>
            </w:r>
          </w:p>
        </w:tc>
        <w:tc>
          <w:tcPr>
            <w:tcW w:w="2835" w:type="dxa"/>
            <w:gridSpan w:val="4"/>
            <w:vAlign w:val="center"/>
          </w:tcPr>
          <w:p w:rsidR="00171A84" w:rsidRPr="00171A84" w:rsidRDefault="00171A84" w:rsidP="00CA3AAD">
            <w:pPr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b/>
                <w:bCs/>
                <w:sz w:val="24"/>
                <w:szCs w:val="24"/>
                <w:rtl/>
              </w:rPr>
              <w:t xml:space="preserve">ميل الجذع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للأمام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قليلا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 أثناء ركل الكرة مع رفع الذراعين جانبا لحفظ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الاتزان</w:t>
            </w:r>
            <w:r w:rsidRPr="00171A84">
              <w:rPr>
                <w:b/>
                <w:bCs/>
                <w:sz w:val="24"/>
                <w:szCs w:val="24"/>
                <w:rtl/>
              </w:rPr>
              <w:t xml:space="preserve">، ومتابعة حركة الركل </w:t>
            </w: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للأمام</w:t>
            </w:r>
            <w:r w:rsidRPr="00171A84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71A84" w:rsidRPr="00171A84" w:rsidTr="002D4416">
        <w:trPr>
          <w:cantSplit/>
          <w:trHeight w:val="538"/>
        </w:trPr>
        <w:tc>
          <w:tcPr>
            <w:tcW w:w="882" w:type="dxa"/>
            <w:vMerge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8" w:type="dxa"/>
            <w:gridSpan w:val="3"/>
            <w:vMerge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6" w:type="dxa"/>
            <w:shd w:val="clear" w:color="auto" w:fill="FFFFA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6" w:type="dxa"/>
            <w:shd w:val="clear" w:color="auto" w:fill="FFE4BD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  <w:shd w:val="clear" w:color="auto" w:fill="FFBC8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31" w:type="dxa"/>
            <w:shd w:val="clear" w:color="auto" w:fill="E2EFD9" w:themeFill="accent6" w:themeFillTint="3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2" w:type="dxa"/>
            <w:shd w:val="clear" w:color="auto" w:fill="FFFFA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1" w:type="dxa"/>
            <w:gridSpan w:val="2"/>
            <w:shd w:val="clear" w:color="auto" w:fill="FFE4BD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32" w:type="dxa"/>
            <w:shd w:val="clear" w:color="auto" w:fill="FFBC8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31" w:type="dxa"/>
            <w:gridSpan w:val="2"/>
            <w:shd w:val="clear" w:color="auto" w:fill="E2EFD9" w:themeFill="accent6" w:themeFillTint="3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2" w:type="dxa"/>
            <w:shd w:val="clear" w:color="auto" w:fill="FFFFA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1" w:type="dxa"/>
            <w:shd w:val="clear" w:color="auto" w:fill="FFE4BD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32" w:type="dxa"/>
            <w:shd w:val="clear" w:color="auto" w:fill="FFBC8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" w:type="dxa"/>
            <w:shd w:val="clear" w:color="auto" w:fill="E2EFD9" w:themeFill="accent6" w:themeFillTint="3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FFFFA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3" w:type="dxa"/>
            <w:shd w:val="clear" w:color="auto" w:fill="FFE4BD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FFBC8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FFFFA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FFE4BD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shd w:val="clear" w:color="auto" w:fill="FFBC8F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1A8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1A84" w:rsidRPr="00171A84" w:rsidTr="002D4416">
        <w:trPr>
          <w:cantSplit/>
          <w:trHeight w:val="532"/>
        </w:trPr>
        <w:tc>
          <w:tcPr>
            <w:tcW w:w="882" w:type="dxa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858" w:type="dxa"/>
            <w:gridSpan w:val="3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71A84" w:rsidRPr="00171A84" w:rsidRDefault="00171A84" w:rsidP="00CA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4416" w:rsidRPr="00A878F0" w:rsidTr="002D4416">
        <w:trPr>
          <w:gridBefore w:val="2"/>
          <w:gridAfter w:val="12"/>
          <w:wBefore w:w="1060" w:type="dxa"/>
          <w:wAfter w:w="7325" w:type="dxa"/>
        </w:trPr>
        <w:tc>
          <w:tcPr>
            <w:tcW w:w="7121" w:type="dxa"/>
            <w:gridSpan w:val="12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lastRenderedPageBreak/>
              <w:t>يكون الحكم على الأداء وفق التقديرات التالية</w:t>
            </w:r>
          </w:p>
        </w:tc>
      </w:tr>
      <w:tr w:rsidR="002D4416" w:rsidRPr="00A878F0" w:rsidTr="002D4416">
        <w:trPr>
          <w:gridBefore w:val="2"/>
          <w:gridAfter w:val="12"/>
          <w:wBefore w:w="1060" w:type="dxa"/>
          <w:wAfter w:w="7325" w:type="dxa"/>
        </w:trPr>
        <w:tc>
          <w:tcPr>
            <w:tcW w:w="509" w:type="dxa"/>
            <w:shd w:val="clear" w:color="auto" w:fill="92D050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744" w:type="dxa"/>
            <w:gridSpan w:val="8"/>
            <w:vAlign w:val="center"/>
          </w:tcPr>
          <w:p w:rsidR="002D4416" w:rsidRPr="00A878F0" w:rsidRDefault="002D4416" w:rsidP="001877E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حقق الهدف</w:t>
            </w:r>
          </w:p>
        </w:tc>
        <w:tc>
          <w:tcPr>
            <w:tcW w:w="868" w:type="dxa"/>
            <w:gridSpan w:val="3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</w:tr>
      <w:tr w:rsidR="002D4416" w:rsidRPr="00A878F0" w:rsidTr="002D4416">
        <w:trPr>
          <w:gridBefore w:val="2"/>
          <w:gridAfter w:val="12"/>
          <w:wBefore w:w="1060" w:type="dxa"/>
          <w:wAfter w:w="7325" w:type="dxa"/>
        </w:trPr>
        <w:tc>
          <w:tcPr>
            <w:tcW w:w="509" w:type="dxa"/>
            <w:shd w:val="clear" w:color="auto" w:fill="FFFF00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744" w:type="dxa"/>
            <w:gridSpan w:val="8"/>
            <w:vAlign w:val="center"/>
          </w:tcPr>
          <w:p w:rsidR="002D4416" w:rsidRPr="00A878F0" w:rsidRDefault="002D4416" w:rsidP="001877E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يتجه بإيجابيه نحو تحقيق الهدف</w:t>
            </w:r>
          </w:p>
        </w:tc>
        <w:tc>
          <w:tcPr>
            <w:tcW w:w="868" w:type="dxa"/>
            <w:gridSpan w:val="3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</w:tr>
      <w:tr w:rsidR="002D4416" w:rsidRPr="00A878F0" w:rsidTr="002D4416">
        <w:trPr>
          <w:gridBefore w:val="2"/>
          <w:gridAfter w:val="12"/>
          <w:wBefore w:w="1060" w:type="dxa"/>
          <w:wAfter w:w="7325" w:type="dxa"/>
        </w:trPr>
        <w:tc>
          <w:tcPr>
            <w:tcW w:w="509" w:type="dxa"/>
            <w:shd w:val="clear" w:color="auto" w:fill="FFC000" w:themeFill="accent4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744" w:type="dxa"/>
            <w:gridSpan w:val="8"/>
            <w:vAlign w:val="center"/>
          </w:tcPr>
          <w:p w:rsidR="002D4416" w:rsidRPr="00A878F0" w:rsidRDefault="002D4416" w:rsidP="001877E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يحتاج وقتا لحقيق الهدف</w:t>
            </w:r>
          </w:p>
        </w:tc>
        <w:tc>
          <w:tcPr>
            <w:tcW w:w="868" w:type="dxa"/>
            <w:gridSpan w:val="3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</w:tr>
      <w:tr w:rsidR="002D4416" w:rsidRPr="00A878F0" w:rsidTr="002D4416">
        <w:trPr>
          <w:gridBefore w:val="2"/>
          <w:gridAfter w:val="12"/>
          <w:wBefore w:w="1060" w:type="dxa"/>
          <w:wAfter w:w="7325" w:type="dxa"/>
        </w:trPr>
        <w:tc>
          <w:tcPr>
            <w:tcW w:w="509" w:type="dxa"/>
            <w:shd w:val="clear" w:color="auto" w:fill="FF0000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744" w:type="dxa"/>
            <w:gridSpan w:val="8"/>
            <w:vAlign w:val="center"/>
          </w:tcPr>
          <w:p w:rsidR="002D4416" w:rsidRPr="00A878F0" w:rsidRDefault="002D4416" w:rsidP="001877E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لم يحقق الهدف</w:t>
            </w:r>
          </w:p>
        </w:tc>
        <w:tc>
          <w:tcPr>
            <w:tcW w:w="868" w:type="dxa"/>
            <w:gridSpan w:val="3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</w:tr>
      <w:tr w:rsidR="002D4416" w:rsidRPr="00A878F0" w:rsidTr="002D4416">
        <w:trPr>
          <w:gridBefore w:val="2"/>
          <w:gridAfter w:val="12"/>
          <w:wBefore w:w="1060" w:type="dxa"/>
          <w:wAfter w:w="7325" w:type="dxa"/>
        </w:trPr>
        <w:tc>
          <w:tcPr>
            <w:tcW w:w="509" w:type="dxa"/>
            <w:shd w:val="clear" w:color="auto" w:fill="D9D9D9" w:themeFill="background1" w:themeFillShade="D9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6612" w:type="dxa"/>
            <w:gridSpan w:val="11"/>
            <w:vAlign w:val="center"/>
          </w:tcPr>
          <w:p w:rsidR="002D4416" w:rsidRPr="00A878F0" w:rsidRDefault="002D4416" w:rsidP="001877E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المتوسط = مجموع التقديرات /4</w:t>
            </w:r>
          </w:p>
        </w:tc>
      </w:tr>
    </w:tbl>
    <w:p w:rsidR="002D4416" w:rsidRDefault="002D4416" w:rsidP="002D4416">
      <w:pPr>
        <w:rPr>
          <w:rtl/>
        </w:rPr>
      </w:pPr>
    </w:p>
    <w:p w:rsidR="002D4416" w:rsidRDefault="002D4416" w:rsidP="002D4416">
      <w:pPr>
        <w:rPr>
          <w:sz w:val="32"/>
          <w:szCs w:val="32"/>
          <w:rtl/>
        </w:rPr>
      </w:pPr>
      <w:bookmarkStart w:id="0" w:name="_GoBack"/>
      <w:bookmarkEnd w:id="0"/>
    </w:p>
    <w:p w:rsidR="002D4416" w:rsidRDefault="002D4416" w:rsidP="002D4416">
      <w:pPr>
        <w:rPr>
          <w:sz w:val="32"/>
          <w:szCs w:val="32"/>
          <w:rtl/>
        </w:rPr>
      </w:pPr>
    </w:p>
    <w:p w:rsidR="002D4416" w:rsidRDefault="002D4416" w:rsidP="002D441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المرجع العلمي دليل المعلم التربية البدنية </w:t>
      </w:r>
    </w:p>
    <w:p w:rsidR="004614EA" w:rsidRDefault="004614EA" w:rsidP="003C29A5"/>
    <w:sectPr w:rsidR="004614EA" w:rsidSect="00695DC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CD"/>
    <w:rsid w:val="00171A84"/>
    <w:rsid w:val="002D4416"/>
    <w:rsid w:val="003C29A5"/>
    <w:rsid w:val="004614EA"/>
    <w:rsid w:val="00673717"/>
    <w:rsid w:val="00695DCD"/>
    <w:rsid w:val="00AC294A"/>
    <w:rsid w:val="00A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2023-09-13T08:47:00Z</dcterms:created>
  <dcterms:modified xsi:type="dcterms:W3CDTF">2023-09-14T02:43:00Z</dcterms:modified>
</cp:coreProperties>
</file>