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567227</wp:posOffset>
            </wp:positionH>
            <wp:positionV relativeFrom="paragraph">
              <wp:posOffset>363</wp:posOffset>
            </wp:positionV>
            <wp:extent cx="4809145" cy="793904"/>
            <wp:effectExtent b="0" l="0" r="0" t="0"/>
            <wp:wrapSquare wrapText="bothSides" distB="0" distT="0" distL="114300" distR="114300"/>
            <wp:docPr descr="صورة تحتوي على نص, الخط&#10;&#10;قد يكون المحتوى الذي تم إنشاؤه بواسطة الذكاء الاصطناعي غير صحيح." id="6" name="image3.png"/>
            <a:graphic>
              <a:graphicData uri="http://schemas.openxmlformats.org/drawingml/2006/picture">
                <pic:pic>
                  <pic:nvPicPr>
                    <pic:cNvPr descr="صورة تحتوي على نص, الخط&#10;&#10;قد يكون المحتوى الذي تم إنشاؤه بواسطة الذكاء الاصطناعي غير صحيح.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9145" cy="7939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-159656</wp:posOffset>
                </wp:positionH>
                <wp:positionV relativeFrom="paragraph">
                  <wp:posOffset>380638</wp:posOffset>
                </wp:positionV>
                <wp:extent cx="6379391" cy="1407886"/>
                <wp:effectExtent b="20955" l="0" r="2159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9391" cy="1407886"/>
                        </a:xfrm>
                        <a:prstGeom prst="rect">
                          <a:avLst/>
                        </a:prstGeom>
                        <a:noFill/>
                        <a:ln cap="flat" cmpd="sng" w="635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B270D" w:rsidDel="00000000" w:rsidP="006B270D" w:rsidRDefault="006B270D" w:rsidRPr="00000000" w14:paraId="4BF71C4E" w14:textId="5F5A44DE">
                            <w:pPr>
                              <w:tabs>
                                <w:tab w:val="left" w:pos="6019"/>
                              </w:tabs>
                              <w:bidi w:val="1"/>
                              <w:jc w:val="center"/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48"/>
                                <w:szCs w:val="48"/>
                                <w:rtl w:val="1"/>
                              </w:rPr>
                            </w:pPr>
                            <w:r w:rsidDel="00000000" w:rsidR="00000000" w:rsidRPr="002D6BCA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sz w:val="48"/>
                                <w:szCs w:val="48"/>
                                <w:rtl w:val="1"/>
                              </w:rPr>
                              <w:t xml:space="preserve">مراجعة الاختبار </w:t>
                            </w:r>
                            <w:r w:rsidDel="00000000" w:rsidR="00000000" w:rsidRPr="00000000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sz w:val="48"/>
                                <w:szCs w:val="48"/>
                                <w:rtl w:val="1"/>
                              </w:rPr>
                              <w:t>الأول</w:t>
                            </w:r>
                            <w:r w:rsidDel="00000000" w:rsidR="00000000" w:rsidRPr="002D6BCA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sz w:val="48"/>
                                <w:szCs w:val="4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2D6BCA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48"/>
                                <w:szCs w:val="48"/>
                                <w:rtl w:val="1"/>
                              </w:rPr>
                              <w:t xml:space="preserve">في مادة </w:t>
                            </w:r>
                            <w:r w:rsidDel="00000000" w:rsidR="00000000" w:rsidRPr="00000000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sz w:val="48"/>
                                <w:szCs w:val="48"/>
                                <w:rtl w:val="1"/>
                              </w:rPr>
                              <w:t>الاجتماعيات</w:t>
                            </w:r>
                            <w:r w:rsidDel="00000000" w:rsidR="00000000" w:rsidRPr="002D6BCA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48"/>
                                <w:szCs w:val="48"/>
                                <w:rtl w:val="1"/>
                              </w:rPr>
                              <w:t xml:space="preserve"> للصف</w:t>
                            </w:r>
                            <w:r w:rsidDel="00000000" w:rsidR="00000000" w:rsidRPr="002D6BCA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sz w:val="48"/>
                                <w:szCs w:val="48"/>
                                <w:rtl w:val="1"/>
                              </w:rPr>
                              <w:t xml:space="preserve"> </w:t>
                            </w:r>
                            <w:r w:rsidDel="00000000" w:rsidR="00BB5175" w:rsidRPr="00000000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sz w:val="48"/>
                                <w:szCs w:val="48"/>
                                <w:rtl w:val="1"/>
                              </w:rPr>
                              <w:t>الخامس</w:t>
                            </w:r>
                            <w:r w:rsidDel="00000000" w:rsidR="00000000" w:rsidRPr="002D6BCA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sz w:val="48"/>
                                <w:szCs w:val="48"/>
                                <w:rtl w:val="1"/>
                              </w:rPr>
                              <w:t xml:space="preserve"> الابتدائي</w:t>
                            </w:r>
                            <w:r w:rsidDel="00000000" w:rsidR="00000000" w:rsidRPr="002D6BCA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48"/>
                                <w:szCs w:val="4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2D6BCA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sz w:val="48"/>
                                <w:szCs w:val="48"/>
                                <w:rtl w:val="1"/>
                              </w:rPr>
                              <w:t>لل</w:t>
                            </w:r>
                            <w:r w:rsidDel="00000000" w:rsidR="00000000" w:rsidRPr="002D6BCA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48"/>
                                <w:szCs w:val="48"/>
                                <w:rtl w:val="1"/>
                              </w:rPr>
                              <w:t>فصل الدراسي</w:t>
                            </w:r>
                            <w:r w:rsidDel="00000000" w:rsidR="00000000" w:rsidRPr="00000000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sz w:val="48"/>
                                <w:szCs w:val="48"/>
                                <w:rtl w:val="1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sz w:val="48"/>
                                <w:szCs w:val="48"/>
                                <w:rtl w:val="1"/>
                              </w:rPr>
                              <w:t>الأول</w:t>
                            </w:r>
                            <w:r w:rsidDel="00000000" w:rsidR="00000000" w:rsidRPr="002D6BCA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48"/>
                                <w:szCs w:val="48"/>
                                <w:rtl w:val="1"/>
                              </w:rPr>
                              <w:t xml:space="preserve"> للعام الدراسي </w:t>
                            </w:r>
                            <w:r w:rsidDel="00000000" w:rsidR="00000000" w:rsidRPr="00000000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sz w:val="52"/>
                                <w:szCs w:val="52"/>
                                <w:rtl w:val="1"/>
                              </w:rPr>
                              <w:t>2025</w:t>
                            </w:r>
                            <w:r w:rsidDel="00000000" w:rsidR="00000000" w:rsidRPr="002D6BCA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52"/>
                                <w:szCs w:val="52"/>
                                <w:rtl w:val="1"/>
                              </w:rPr>
                              <w:t xml:space="preserve">/ </w:t>
                            </w:r>
                            <w:r w:rsidDel="00000000" w:rsidR="00000000" w:rsidRPr="00000000"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sz w:val="52"/>
                                <w:szCs w:val="52"/>
                                <w:rtl w:val="1"/>
                              </w:rPr>
                              <w:t>2026</w:t>
                            </w:r>
                            <w:r w:rsidDel="00000000" w:rsidR="00000000" w:rsidRPr="002D6BCA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52"/>
                                <w:szCs w:val="52"/>
                                <w:rtl w:val="1"/>
                              </w:rPr>
                              <w:t xml:space="preserve"> م</w:t>
                            </w:r>
                          </w:p>
                          <w:p w:rsidR="006B270D" w:rsidDel="00000000" w:rsidP="006B270D" w:rsidRDefault="006B270D" w:rsidRPr="00000000" w14:paraId="5FF09D3D" w14:textId="77777777">
                            <w:pPr>
                              <w:tabs>
                                <w:tab w:val="left" w:pos="6019"/>
                              </w:tabs>
                              <w:bidi w:val="1"/>
                              <w:jc w:val="center"/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48"/>
                                <w:szCs w:val="48"/>
                                <w:rtl w:val="1"/>
                              </w:rPr>
                            </w:pPr>
                          </w:p>
                          <w:p w:rsidR="006B270D" w:rsidDel="00000000" w:rsidP="006B270D" w:rsidRDefault="006B270D" w:rsidRPr="00000000" w14:paraId="6205A816" w14:textId="77777777">
                            <w:pPr>
                              <w:tabs>
                                <w:tab w:val="left" w:pos="6019"/>
                              </w:tabs>
                              <w:bidi w:val="1"/>
                              <w:jc w:val="center"/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44"/>
                                <w:szCs w:val="44"/>
                                <w:rtl w:val="1"/>
                              </w:rPr>
                            </w:pPr>
                          </w:p>
                          <w:p w:rsidR="006B270D" w:rsidDel="00000000" w:rsidP="006B270D" w:rsidRDefault="006B270D" w:rsidRPr="00000000" w14:paraId="005721FC" w14:textId="77777777">
                            <w:pPr>
                              <w:tabs>
                                <w:tab w:val="left" w:pos="6019"/>
                              </w:tabs>
                              <w:bidi w:val="1"/>
                              <w:jc w:val="center"/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44"/>
                                <w:szCs w:val="44"/>
                                <w:rtl w:val="1"/>
                              </w:rPr>
                            </w:pPr>
                          </w:p>
                          <w:p w:rsidR="006B270D" w:rsidDel="00000000" w:rsidP="006B270D" w:rsidRDefault="006B270D" w:rsidRPr="00000000" w14:paraId="2EBC33E9" w14:textId="77777777">
                            <w:pPr>
                              <w:tabs>
                                <w:tab w:val="left" w:pos="6019"/>
                              </w:tabs>
                              <w:bidi w:val="1"/>
                              <w:jc w:val="center"/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44"/>
                                <w:szCs w:val="44"/>
                                <w:rtl w:val="1"/>
                              </w:rPr>
                            </w:pPr>
                          </w:p>
                          <w:p w:rsidR="006B270D" w:rsidDel="00000000" w:rsidP="006B270D" w:rsidRDefault="006B270D" w:rsidRPr="00A733F5" w14:paraId="3F36D12C" w14:textId="77777777">
                            <w:pPr>
                              <w:tabs>
                                <w:tab w:val="left" w:pos="6019"/>
                              </w:tabs>
                              <w:bidi w:val="1"/>
                              <w:jc w:val="center"/>
                              <w:rPr>
                                <w:rFonts w:ascii="Sakkal Majalla" w:cs="Sakkal Majalla" w:hAnsi="Sakkal Majalla" w:hint="cs"/>
                                <w:b w:val="1"/>
                                <w:bCs w:val="1"/>
                                <w:sz w:val="44"/>
                                <w:szCs w:val="44"/>
                                <w:rtl w:val="1"/>
                              </w:rPr>
                            </w:pPr>
                          </w:p>
                          <w:p w:rsidR="006B270D" w:rsidDel="00000000" w:rsidP="006B270D" w:rsidRDefault="006B270D" w:rsidRPr="00A733F5" w14:paraId="0E0E4656" w14:textId="7777777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-159656</wp:posOffset>
                </wp:positionH>
                <wp:positionV relativeFrom="paragraph">
                  <wp:posOffset>380638</wp:posOffset>
                </wp:positionV>
                <wp:extent cx="6400981" cy="1428841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981" cy="14288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433070</wp:posOffset>
                </wp:positionH>
                <wp:positionV relativeFrom="paragraph">
                  <wp:posOffset>15495</wp:posOffset>
                </wp:positionV>
                <wp:extent cx="5510530" cy="2853055"/>
                <wp:effectExtent b="23495" l="0" r="1397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28530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70D" w:rsidDel="00000000" w:rsidP="006B270D" w:rsidRDefault="006B270D" w:rsidRPr="00F02BB7" w14:paraId="6F73C474" w14:textId="2DBC3586">
                            <w:pPr>
                              <w:tabs>
                                <w:tab w:val="left" w:pos="3611"/>
                              </w:tabs>
                              <w:bidi w:val="1"/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28"/>
                                <w:szCs w:val="28"/>
                                <w:lang w:bidi="ar-BH"/>
                              </w:rPr>
                            </w:pPr>
                            <w:r w:rsidDel="00000000" w:rsidR="00000000" w:rsidRPr="00F02BB7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bidi="ar-BH"/>
                              </w:rPr>
                              <w:t>الدروس المطلوبة لهذا الاختبار:</w:t>
                            </w:r>
                          </w:p>
                          <w:p w:rsidR="00F02BB7" w:rsidDel="00000000" w:rsidP="00F02BB7" w:rsidRDefault="006B270D" w:rsidRPr="00F02BB7" w14:paraId="17E6BE9A" w14:textId="23560E66">
                            <w:pPr>
                              <w:jc w:val="right"/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bidi="ar-BH"/>
                              </w:rPr>
                            </w:pPr>
                            <w:r w:rsidDel="00000000" w:rsidR="00000000" w:rsidRPr="00F02BB7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bidi="ar-BH"/>
                              </w:rPr>
                              <w:t>1</w:t>
                            </w:r>
                            <w:r w:rsidDel="00000000" w:rsidR="00F02BB7" w:rsidRPr="00F02BB7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bidi="ar-BH"/>
                              </w:rPr>
                              <w:t xml:space="preserve"> درس العرب قبل الإسلام (1)</w:t>
                            </w:r>
                          </w:p>
                          <w:p w:rsidR="00F02BB7" w:rsidDel="00000000" w:rsidP="00F02BB7" w:rsidRDefault="00F02BB7" w:rsidRPr="00F02BB7" w14:paraId="0A2AD870" w14:textId="77777777">
                            <w:pPr>
                              <w:jc w:val="right"/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bidi="ar-BH"/>
                              </w:rPr>
                            </w:pPr>
                            <w:r w:rsidDel="00000000" w:rsidR="00000000" w:rsidRPr="00F02BB7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bidi="ar-BH"/>
                              </w:rPr>
                              <w:t>2 درس العرب قبل الإسلام (2)</w:t>
                            </w:r>
                          </w:p>
                          <w:p w:rsidR="00F02BB7" w:rsidDel="00000000" w:rsidP="00F02BB7" w:rsidRDefault="00F02BB7" w:rsidRPr="00F02BB7" w14:paraId="28BE06E6" w14:textId="77777777">
                            <w:pPr>
                              <w:jc w:val="right"/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bidi="ar-BH"/>
                              </w:rPr>
                            </w:pPr>
                            <w:r w:rsidDel="00000000" w:rsidR="00000000" w:rsidRPr="00F02BB7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bidi="ar-BH"/>
                              </w:rPr>
                              <w:t xml:space="preserve"> 3 درس الدعوة الى الإسلام</w:t>
                            </w:r>
                          </w:p>
                          <w:p w:rsidR="00F02BB7" w:rsidDel="00000000" w:rsidP="00F02BB7" w:rsidRDefault="00F02BB7" w:rsidRPr="00F02BB7" w14:paraId="1D1B609A" w14:textId="77777777">
                            <w:pPr>
                              <w:jc w:val="right"/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28"/>
                                <w:szCs w:val="28"/>
                                <w:lang w:bidi="ar-BH"/>
                              </w:rPr>
                            </w:pPr>
                            <w:r w:rsidDel="00000000" w:rsidR="00000000" w:rsidRPr="00F02BB7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  <w:lang w:bidi="ar-BH"/>
                              </w:rPr>
                              <w:t>الخريطة المطلوبة: خريطة المناطق التي هاجر اليها سكان شبه الجزيرة العربية والممالك التي ظهرت فيها</w:t>
                            </w:r>
                          </w:p>
                          <w:p w:rsidR="006B270D" w:rsidDel="00000000" w:rsidP="00F02BB7" w:rsidRDefault="006B270D" w:rsidRPr="00F02BB7" w14:paraId="30EDBA04" w14:textId="3E55AC84">
                            <w:pPr>
                              <w:jc w:val="right"/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i w:val="1"/>
                                <w:iCs w:val="1"/>
                                <w:color w:val="ff0000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</w:pPr>
                            <w:r w:rsidDel="00000000" w:rsidR="00000000" w:rsidRPr="00F02BB7"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i w:val="1"/>
                                <w:iCs w:val="1"/>
                                <w:color w:val="ff0000"/>
                                <w:sz w:val="28"/>
                                <w:szCs w:val="28"/>
                                <w:u w:val="single"/>
                                <w:rtl w:val="1"/>
                              </w:rPr>
                              <w:t>عزيزتي الطالبة أوراق المراجعة لا تغني عن الكتاب المدرسي ودفتر الأنشطة</w:t>
                            </w:r>
                          </w:p>
                          <w:p w:rsidR="006B270D" w:rsidDel="00000000" w:rsidP="006B270D" w:rsidRDefault="006B270D" w:rsidRPr="006B270D" w14:paraId="2B05EE11" w14:textId="77777777">
                            <w:pPr>
                              <w:tabs>
                                <w:tab w:val="left" w:pos="3611"/>
                              </w:tabs>
                              <w:bidi w:val="1"/>
                              <w:rPr>
                                <w:rFonts w:ascii="Sakkal Majalla" w:cs="Sakkal Majalla" w:hAnsi="Sakkal Majalla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433070</wp:posOffset>
                </wp:positionH>
                <wp:positionV relativeFrom="paragraph">
                  <wp:posOffset>15495</wp:posOffset>
                </wp:positionV>
                <wp:extent cx="5524500" cy="2876550"/>
                <wp:effectExtent b="0" l="0" r="0" t="0"/>
                <wp:wrapSquare wrapText="bothSides" distB="45720" distT="45720" distL="114300" distR="114300"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0" cy="2876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اعداد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معلمة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المادة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منسقة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المادة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المديرة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المساعدة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مديرة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المرحلة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الابتدائية</w:t>
      </w:r>
    </w:p>
    <w:p w:rsidR="00000000" w:rsidDel="00000000" w:rsidP="00000000" w:rsidRDefault="00000000" w:rsidRPr="00000000" w14:paraId="0000001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سومية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محمد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مروة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خليل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العاثم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ليلى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محمد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بوضاحي</w:t>
      </w:r>
      <w:r w:rsidDel="00000000" w:rsidR="00000000" w:rsidRPr="00000000">
        <w:rPr>
          <w:b w:val="1"/>
          <w:sz w:val="28"/>
          <w:szCs w:val="28"/>
          <w:rtl w:val="1"/>
        </w:rPr>
        <w:t xml:space="preserve">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مريم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احمد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النعيمي</w:t>
      </w:r>
    </w:p>
    <w:p w:rsidR="00000000" w:rsidDel="00000000" w:rsidP="00000000" w:rsidRDefault="00000000" w:rsidRPr="00000000" w14:paraId="00000017">
      <w:pPr>
        <w:jc w:val="right"/>
        <w:rPr>
          <w:b w:val="1"/>
          <w:sz w:val="32"/>
          <w:szCs w:val="32"/>
        </w:rPr>
      </w:pPr>
      <w:r w:rsidDel="00000000" w:rsidR="00000000" w:rsidRPr="00000000">
        <w:rPr>
          <w:sz w:val="28"/>
          <w:szCs w:val="28"/>
          <w:highlight w:val="yellow"/>
          <w:rtl w:val="1"/>
        </w:rPr>
        <w:t xml:space="preserve">درس</w:t>
      </w:r>
      <w:r w:rsidDel="00000000" w:rsidR="00000000" w:rsidRPr="00000000">
        <w:rPr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sz w:val="28"/>
          <w:szCs w:val="28"/>
          <w:highlight w:val="yellow"/>
          <w:rtl w:val="1"/>
        </w:rPr>
        <w:t xml:space="preserve">العرب</w:t>
      </w:r>
      <w:r w:rsidDel="00000000" w:rsidR="00000000" w:rsidRPr="00000000">
        <w:rPr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sz w:val="28"/>
          <w:szCs w:val="28"/>
          <w:highlight w:val="yellow"/>
          <w:rtl w:val="1"/>
        </w:rPr>
        <w:t xml:space="preserve">قبل</w:t>
      </w:r>
      <w:r w:rsidDel="00000000" w:rsidR="00000000" w:rsidRPr="00000000">
        <w:rPr>
          <w:sz w:val="28"/>
          <w:szCs w:val="28"/>
          <w:highlight w:val="yellow"/>
          <w:rtl w:val="1"/>
        </w:rPr>
        <w:t xml:space="preserve"> </w:t>
      </w:r>
      <w:r w:rsidDel="00000000" w:rsidR="00000000" w:rsidRPr="00000000">
        <w:rPr>
          <w:sz w:val="28"/>
          <w:szCs w:val="28"/>
          <w:highlight w:val="yellow"/>
          <w:rtl w:val="1"/>
        </w:rPr>
        <w:t xml:space="preserve">الإسلام</w:t>
      </w:r>
      <w:r w:rsidDel="00000000" w:rsidR="00000000" w:rsidRPr="00000000">
        <w:rPr>
          <w:sz w:val="28"/>
          <w:szCs w:val="28"/>
          <w:highlight w:val="yellow"/>
          <w:rtl w:val="0"/>
        </w:rPr>
        <w:t xml:space="preserve"> (1)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0"/>
        </w:rPr>
        <w:t xml:space="preserve">_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اين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تقع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بلاد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العرب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0"/>
        </w:rPr>
        <w:t xml:space="preserve">؟</w:t>
      </w:r>
    </w:p>
    <w:p w:rsidR="00000000" w:rsidDel="00000000" w:rsidP="00000000" w:rsidRDefault="00000000" w:rsidRPr="00000000" w14:paraId="00000019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تقع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جنوب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غرب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قارة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اسيا</w:t>
      </w:r>
    </w:p>
    <w:p w:rsidR="00000000" w:rsidDel="00000000" w:rsidP="00000000" w:rsidRDefault="00000000" w:rsidRPr="00000000" w14:paraId="0000001A">
      <w:pPr>
        <w:jc w:val="right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0"/>
        </w:rPr>
        <w:t xml:space="preserve">_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ينتسب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العرب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ينتسب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العرب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سام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نوح</w:t>
      </w:r>
    </w:p>
    <w:p w:rsidR="00000000" w:rsidDel="00000000" w:rsidP="00000000" w:rsidRDefault="00000000" w:rsidRPr="00000000" w14:paraId="0000001C">
      <w:pPr>
        <w:jc w:val="right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ماهي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فئات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العربي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قديما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0"/>
        </w:rPr>
        <w:t xml:space="preserve"> ؟</w:t>
      </w:r>
    </w:p>
    <w:p w:rsidR="00000000" w:rsidDel="00000000" w:rsidP="00000000" w:rsidRDefault="00000000" w:rsidRPr="00000000" w14:paraId="0000001D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البدو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والحضر</w:t>
      </w:r>
    </w:p>
    <w:p w:rsidR="00000000" w:rsidDel="00000000" w:rsidP="00000000" w:rsidRDefault="00000000" w:rsidRPr="00000000" w14:paraId="0000001E">
      <w:pPr>
        <w:jc w:val="right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0"/>
        </w:rPr>
        <w:t xml:space="preserve">_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هم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البدو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0"/>
        </w:rPr>
        <w:t xml:space="preserve">؟</w:t>
      </w:r>
    </w:p>
    <w:p w:rsidR="00000000" w:rsidDel="00000000" w:rsidP="00000000" w:rsidRDefault="00000000" w:rsidRPr="00000000" w14:paraId="0000001F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هم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سكان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البادية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يعيشون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متنقلين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ويشتغلون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تربية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الماشية</w:t>
      </w:r>
    </w:p>
    <w:p w:rsidR="00000000" w:rsidDel="00000000" w:rsidP="00000000" w:rsidRDefault="00000000" w:rsidRPr="00000000" w14:paraId="00000020">
      <w:pPr>
        <w:jc w:val="right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0"/>
        </w:rPr>
        <w:t xml:space="preserve">_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هم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الحضر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0"/>
        </w:rPr>
        <w:t xml:space="preserve">؟</w:t>
      </w:r>
    </w:p>
    <w:p w:rsidR="00000000" w:rsidDel="00000000" w:rsidP="00000000" w:rsidRDefault="00000000" w:rsidRPr="00000000" w14:paraId="00000021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هم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سكان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القرى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والمدن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يعيشون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مستقرين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يسكنون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المنازل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ويعملون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الزراعة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والصناعة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والتجارة</w:t>
      </w:r>
    </w:p>
    <w:p w:rsidR="00000000" w:rsidDel="00000000" w:rsidP="00000000" w:rsidRDefault="00000000" w:rsidRPr="00000000" w14:paraId="00000022">
      <w:pPr>
        <w:jc w:val="right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عللي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هجرة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سكان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شبه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الجزيرة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العربية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الجنوب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الشمال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23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color w:val="ee0000"/>
          <w:sz w:val="32"/>
          <w:szCs w:val="32"/>
          <w:rtl w:val="1"/>
        </w:rPr>
        <w:t xml:space="preserve">بسبب</w:t>
      </w:r>
      <w:r w:rsidDel="00000000" w:rsidR="00000000" w:rsidRPr="00000000">
        <w:rPr>
          <w:rFonts w:ascii="Sakkal Majalla" w:cs="Sakkal Majalla" w:eastAsia="Sakkal Majalla" w:hAnsi="Sakkal Majalla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ee0000"/>
          <w:sz w:val="32"/>
          <w:szCs w:val="32"/>
          <w:rtl w:val="1"/>
        </w:rPr>
        <w:t xml:space="preserve">توفر</w:t>
      </w:r>
      <w:r w:rsidDel="00000000" w:rsidR="00000000" w:rsidRPr="00000000">
        <w:rPr>
          <w:rFonts w:ascii="Sakkal Majalla" w:cs="Sakkal Majalla" w:eastAsia="Sakkal Majalla" w:hAnsi="Sakkal Majalla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ee0000"/>
          <w:sz w:val="32"/>
          <w:szCs w:val="32"/>
          <w:rtl w:val="1"/>
        </w:rPr>
        <w:t xml:space="preserve">التربة</w:t>
      </w:r>
      <w:r w:rsidDel="00000000" w:rsidR="00000000" w:rsidRPr="00000000">
        <w:rPr>
          <w:rFonts w:ascii="Sakkal Majalla" w:cs="Sakkal Majalla" w:eastAsia="Sakkal Majalla" w:hAnsi="Sakkal Majalla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ee0000"/>
          <w:sz w:val="32"/>
          <w:szCs w:val="32"/>
          <w:rtl w:val="1"/>
        </w:rPr>
        <w:t xml:space="preserve">الخصبة</w:t>
      </w:r>
      <w:r w:rsidDel="00000000" w:rsidR="00000000" w:rsidRPr="00000000">
        <w:rPr>
          <w:rFonts w:ascii="Sakkal Majalla" w:cs="Sakkal Majalla" w:eastAsia="Sakkal Majalla" w:hAnsi="Sakkal Majalla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ee0000"/>
          <w:sz w:val="32"/>
          <w:szCs w:val="32"/>
          <w:rtl w:val="1"/>
        </w:rPr>
        <w:t xml:space="preserve">والمياه</w:t>
      </w:r>
      <w:r w:rsidDel="00000000" w:rsidR="00000000" w:rsidRPr="00000000">
        <w:rPr>
          <w:rFonts w:ascii="Sakkal Majalla" w:cs="Sakkal Majalla" w:eastAsia="Sakkal Majalla" w:hAnsi="Sakkal Majalla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color w:val="ee0000"/>
          <w:sz w:val="32"/>
          <w:szCs w:val="32"/>
          <w:rtl w:val="1"/>
        </w:rPr>
        <w:t xml:space="preserve">الوفيرة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highlight w:val="yellow"/>
          <w:rtl w:val="1"/>
        </w:rPr>
        <w:t xml:space="preserve">درس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highlight w:val="yellow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highlight w:val="yellow"/>
          <w:rtl w:val="1"/>
        </w:rPr>
        <w:t xml:space="preserve">العرب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highlight w:val="yellow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highlight w:val="yellow"/>
          <w:rtl w:val="1"/>
        </w:rPr>
        <w:t xml:space="preserve">قبل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highlight w:val="yellow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highlight w:val="yellow"/>
          <w:rtl w:val="1"/>
        </w:rPr>
        <w:t xml:space="preserve">الإسلام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highlight w:val="yellow"/>
          <w:rtl w:val="0"/>
        </w:rPr>
        <w:t xml:space="preserve"> (2)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عددي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الديانات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منتشرة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عند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العرب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قديما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26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0"/>
        </w:rPr>
        <w:t xml:space="preserve">1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الاصنام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_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الاوثان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_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الحنيفية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_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المسحية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_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اليهودية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_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عبادة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الكواكب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والنجوم</w:t>
      </w:r>
    </w:p>
    <w:p w:rsidR="00000000" w:rsidDel="00000000" w:rsidP="00000000" w:rsidRDefault="00000000" w:rsidRPr="00000000" w14:paraId="00000027">
      <w:pPr>
        <w:jc w:val="right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هل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العرب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يعرفون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القراءة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والكتابة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0"/>
        </w:rPr>
        <w:t xml:space="preserve">؟</w:t>
      </w:r>
    </w:p>
    <w:p w:rsidR="00000000" w:rsidDel="00000000" w:rsidP="00000000" w:rsidRDefault="00000000" w:rsidRPr="00000000" w14:paraId="00000028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معظم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العرب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يجهلون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القراءة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والكتابة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لكنهم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نبغوا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الشعر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والخطابة</w:t>
      </w:r>
    </w:p>
    <w:p w:rsidR="00000000" w:rsidDel="00000000" w:rsidP="00000000" w:rsidRDefault="00000000" w:rsidRPr="00000000" w14:paraId="00000029">
      <w:pPr>
        <w:jc w:val="right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العلوم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برع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العرب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0"/>
        </w:rPr>
        <w:t xml:space="preserve"> ؟</w:t>
      </w:r>
    </w:p>
    <w:p w:rsidR="00000000" w:rsidDel="00000000" w:rsidP="00000000" w:rsidRDefault="00000000" w:rsidRPr="00000000" w14:paraId="0000002A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الفلك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 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الطب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 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الهندسة</w:t>
      </w:r>
    </w:p>
    <w:p w:rsidR="00000000" w:rsidDel="00000000" w:rsidP="00000000" w:rsidRDefault="00000000" w:rsidRPr="00000000" w14:paraId="0000002B">
      <w:pPr>
        <w:jc w:val="right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كيف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استفاد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العرب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موقع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بلادهم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الهند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والشام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ومصر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والعراق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0"/>
        </w:rPr>
        <w:t xml:space="preserve">؟ </w:t>
      </w:r>
    </w:p>
    <w:p w:rsidR="00000000" w:rsidDel="00000000" w:rsidP="00000000" w:rsidRDefault="00000000" w:rsidRPr="00000000" w14:paraId="0000002C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استفادوا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التجارة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البر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والبحر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فتعددت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أسواقهم</w:t>
      </w:r>
    </w:p>
    <w:p w:rsidR="00000000" w:rsidDel="00000000" w:rsidP="00000000" w:rsidRDefault="00000000" w:rsidRPr="00000000" w14:paraId="0000002D">
      <w:pPr>
        <w:jc w:val="right"/>
        <w:rPr>
          <w:rFonts w:ascii="Sakkal Majalla" w:cs="Sakkal Majalla" w:eastAsia="Sakkal Majalla" w:hAnsi="Sakkal Majalla"/>
          <w:b w:val="1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أشهر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سوق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لدى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العرب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0"/>
        </w:rPr>
        <w:t xml:space="preserve">؟</w:t>
      </w:r>
    </w:p>
    <w:p w:rsidR="00000000" w:rsidDel="00000000" w:rsidP="00000000" w:rsidRDefault="00000000" w:rsidRPr="00000000" w14:paraId="0000002E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سوق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عكاظ</w:t>
      </w:r>
    </w:p>
    <w:p w:rsidR="00000000" w:rsidDel="00000000" w:rsidP="00000000" w:rsidRDefault="00000000" w:rsidRPr="00000000" w14:paraId="0000002F">
      <w:pPr>
        <w:jc w:val="right"/>
        <w:rPr>
          <w:rFonts w:ascii="Sakkal Majalla" w:cs="Sakkal Majalla" w:eastAsia="Sakkal Majalla" w:hAnsi="Sakkal Majalla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دور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الجمل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حياة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العرب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قديما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استخدموه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للسفر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ونقل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البضائع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واستفادو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لحمه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ولبنه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ووبره</w:t>
      </w:r>
    </w:p>
    <w:p w:rsidR="00000000" w:rsidDel="00000000" w:rsidP="00000000" w:rsidRDefault="00000000" w:rsidRPr="00000000" w14:paraId="00000031">
      <w:pPr>
        <w:jc w:val="right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highlight w:val="yellow"/>
          <w:rtl w:val="1"/>
        </w:rPr>
        <w:t xml:space="preserve">درس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highlight w:val="yellow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highlight w:val="yellow"/>
          <w:rtl w:val="1"/>
        </w:rPr>
        <w:t xml:space="preserve">الدعوة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highlight w:val="yellow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highlight w:val="yellow"/>
          <w:rtl w:val="1"/>
        </w:rPr>
        <w:t xml:space="preserve">الى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highlight w:val="yellow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highlight w:val="yellow"/>
          <w:rtl w:val="1"/>
        </w:rPr>
        <w:t xml:space="preserve">الإسلام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right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كم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عمر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الرسول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ص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)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عندما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نزل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الوحي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0"/>
        </w:rPr>
        <w:t xml:space="preserve"> ؟</w:t>
      </w:r>
    </w:p>
    <w:p w:rsidR="00000000" w:rsidDel="00000000" w:rsidP="00000000" w:rsidRDefault="00000000" w:rsidRPr="00000000" w14:paraId="00000033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عمره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40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سنة</w:t>
      </w:r>
    </w:p>
    <w:p w:rsidR="00000000" w:rsidDel="00000000" w:rsidP="00000000" w:rsidRDefault="00000000" w:rsidRPr="00000000" w14:paraId="00000034">
      <w:pPr>
        <w:jc w:val="right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سمي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الغار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يتعبد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فيه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الرسول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ص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0"/>
        </w:rPr>
        <w:t xml:space="preserve">)</w:t>
      </w:r>
    </w:p>
    <w:p w:rsidR="00000000" w:rsidDel="00000000" w:rsidP="00000000" w:rsidRDefault="00000000" w:rsidRPr="00000000" w14:paraId="00000035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غار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حراء</w:t>
      </w:r>
    </w:p>
    <w:p w:rsidR="00000000" w:rsidDel="00000000" w:rsidP="00000000" w:rsidRDefault="00000000" w:rsidRPr="00000000" w14:paraId="00000036">
      <w:pPr>
        <w:jc w:val="right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سمي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الملك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نزل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الرسول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ص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الغار</w:t>
      </w:r>
    </w:p>
    <w:p w:rsidR="00000000" w:rsidDel="00000000" w:rsidP="00000000" w:rsidRDefault="00000000" w:rsidRPr="00000000" w14:paraId="00000037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جبريل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السلام</w:t>
      </w:r>
    </w:p>
    <w:p w:rsidR="00000000" w:rsidDel="00000000" w:rsidP="00000000" w:rsidRDefault="00000000" w:rsidRPr="00000000" w14:paraId="00000038">
      <w:pPr>
        <w:jc w:val="right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كيف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الدعوة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الإسلامية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بدايتها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ولماذا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0"/>
        </w:rPr>
        <w:t xml:space="preserve"> ؟</w:t>
      </w:r>
    </w:p>
    <w:p w:rsidR="00000000" w:rsidDel="00000000" w:rsidP="00000000" w:rsidRDefault="00000000" w:rsidRPr="00000000" w14:paraId="00000039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سرية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لمدة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3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سنوات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خوفا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أذى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قريش</w:t>
      </w:r>
    </w:p>
    <w:p w:rsidR="00000000" w:rsidDel="00000000" w:rsidP="00000000" w:rsidRDefault="00000000" w:rsidRPr="00000000" w14:paraId="0000003A">
      <w:pPr>
        <w:jc w:val="right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اول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هجرة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للمسلمين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3B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الحبشة</w:t>
      </w:r>
    </w:p>
    <w:p w:rsidR="00000000" w:rsidDel="00000000" w:rsidP="00000000" w:rsidRDefault="00000000" w:rsidRPr="00000000" w14:paraId="0000003C">
      <w:pPr>
        <w:jc w:val="right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لماذا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سمه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الرسول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ص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للمسلمين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بالهجرة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الحبشة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3D">
      <w:pPr>
        <w:jc w:val="right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right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لان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ملكا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عادلا</w:t>
      </w:r>
    </w:p>
    <w:p w:rsidR="00000000" w:rsidDel="00000000" w:rsidP="00000000" w:rsidRDefault="00000000" w:rsidRPr="00000000" w14:paraId="00000040">
      <w:pPr>
        <w:jc w:val="right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سبب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وضع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قريش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وثيقة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المقاطعة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لبني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1"/>
        </w:rPr>
        <w:t xml:space="preserve">هاشم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0000"/>
          <w:sz w:val="32"/>
          <w:szCs w:val="32"/>
          <w:rtl w:val="0"/>
        </w:rPr>
        <w:t xml:space="preserve">؟</w:t>
      </w:r>
    </w:p>
    <w:p w:rsidR="00000000" w:rsidDel="00000000" w:rsidP="00000000" w:rsidRDefault="00000000" w:rsidRPr="00000000" w14:paraId="00000041">
      <w:pPr>
        <w:jc w:val="right"/>
        <w:rPr>
          <w:rFonts w:ascii="Sakkal Majalla" w:cs="Sakkal Majalla" w:eastAsia="Sakkal Majalla" w:hAnsi="Sakkal Majalla"/>
          <w:b w:val="1"/>
          <w:color w:val="ee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للقضاء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الدعوة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ee0000"/>
          <w:sz w:val="32"/>
          <w:szCs w:val="32"/>
          <w:rtl w:val="1"/>
        </w:rPr>
        <w:t xml:space="preserve">الإسلامية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193294</wp:posOffset>
            </wp:positionH>
            <wp:positionV relativeFrom="paragraph">
              <wp:posOffset>416941</wp:posOffset>
            </wp:positionV>
            <wp:extent cx="5943600" cy="2410460"/>
            <wp:effectExtent b="0" l="0" r="0" t="0"/>
            <wp:wrapSquare wrapText="bothSides" distB="0" distT="0" distL="114300" distR="11430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0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2">
      <w:pPr>
        <w:bidi w:val="1"/>
        <w:jc w:val="both"/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الخريطة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المطلوبة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:  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العراق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- 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مصر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  -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الشام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 -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سبأ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-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كنده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jc w:val="both"/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1959101</wp:posOffset>
            </wp:positionH>
            <wp:positionV relativeFrom="paragraph">
              <wp:posOffset>4953</wp:posOffset>
            </wp:positionV>
            <wp:extent cx="2350135" cy="1461770"/>
            <wp:effectExtent b="0" l="0" r="0" t="0"/>
            <wp:wrapSquare wrapText="bothSides" distB="0" distT="0" distL="114300" distR="114300"/>
            <wp:docPr descr="A cartoon of a child holding a sign&#10;&#10;Description automatically generated" id="4" name="image1.png"/>
            <a:graphic>
              <a:graphicData uri="http://schemas.openxmlformats.org/drawingml/2006/picture">
                <pic:pic>
                  <pic:nvPicPr>
                    <pic:cNvPr descr="A cartoon of a child holding a sign&#10;&#10;Description automatically generated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0135" cy="14617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778383</wp:posOffset>
            </wp:positionH>
            <wp:positionV relativeFrom="paragraph">
              <wp:posOffset>164592</wp:posOffset>
            </wp:positionV>
            <wp:extent cx="1346835" cy="1346835"/>
            <wp:effectExtent b="0" l="0" r="0" t="0"/>
            <wp:wrapSquare wrapText="bothSides" distB="0" distT="0" distL="114300" distR="11430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346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4">
      <w:pPr>
        <w:bidi w:val="1"/>
        <w:jc w:val="both"/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jc w:val="both"/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2718435</wp:posOffset>
                </wp:positionH>
                <wp:positionV relativeFrom="paragraph">
                  <wp:posOffset>14606</wp:posOffset>
                </wp:positionV>
                <wp:extent cx="788035" cy="504825"/>
                <wp:effectExtent b="28575" l="0" r="12065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035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70D" w:rsidDel="00000000" w:rsidP="006B270D" w:rsidRDefault="006B270D" w:rsidRPr="008E5909" w14:paraId="5A9A3D4F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sz w:val="16"/>
                                <w:szCs w:val="16"/>
                              </w:rPr>
                            </w:pPr>
                            <w:r w:rsidDel="00000000" w:rsidR="00000000" w:rsidRPr="008E5909">
                              <w:rPr>
                                <w:rFonts w:hint="cs"/>
                                <w:b w:val="1"/>
                                <w:bCs w:val="1"/>
                                <w:sz w:val="16"/>
                                <w:szCs w:val="16"/>
                                <w:rtl w:val="1"/>
                              </w:rPr>
                              <w:t>اختبري نفسكِ</w:t>
                            </w:r>
                          </w:p>
                          <w:p w:rsidR="006B270D" w:rsidDel="00000000" w:rsidP="006B270D" w:rsidRDefault="006B270D" w:rsidRPr="008E5909" w14:paraId="6A2EEFDD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sz w:val="16"/>
                                <w:szCs w:val="16"/>
                              </w:rPr>
                            </w:pPr>
                            <w:r w:rsidDel="00000000" w:rsidR="00000000" w:rsidRPr="008E5909">
                              <w:rPr>
                                <w:rFonts w:hint="cs"/>
                                <w:b w:val="1"/>
                                <w:bCs w:val="1"/>
                                <w:sz w:val="16"/>
                                <w:szCs w:val="16"/>
                                <w:rtl w:val="1"/>
                              </w:rPr>
                              <w:t>عبر الرابط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2718435</wp:posOffset>
                </wp:positionH>
                <wp:positionV relativeFrom="paragraph">
                  <wp:posOffset>14606</wp:posOffset>
                </wp:positionV>
                <wp:extent cx="800100" cy="533400"/>
                <wp:effectExtent b="0" l="0" r="0" t="0"/>
                <wp:wrapSquare wrapText="bothSides" distB="45720" distT="45720" distL="114300" distR="114300"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bidi w:val="1"/>
        <w:jc w:val="both"/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jc w:val="both"/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jc w:val="both"/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jc w:val="center"/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تذكري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عزيزتي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الطالبة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المراجعة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لا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تغني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عن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الكتاب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المدرسي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والكراسة</w:t>
      </w:r>
    </w:p>
    <w:p w:rsidR="00000000" w:rsidDel="00000000" w:rsidP="00000000" w:rsidRDefault="00000000" w:rsidRPr="00000000" w14:paraId="0000004A">
      <w:pPr>
        <w:bidi w:val="1"/>
        <w:jc w:val="center"/>
        <w:rPr>
          <w:rFonts w:ascii="Sakkal Majalla" w:cs="Sakkal Majalla" w:eastAsia="Sakkal Majalla" w:hAnsi="Sakkal Majalla"/>
          <w:b w:val="1"/>
          <w:color w:val="000000"/>
          <w:sz w:val="32"/>
          <w:szCs w:val="32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مع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تمنياتي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لكن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بالتوفيق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1"/>
          <w:color w:val="ff0000"/>
          <w:sz w:val="32"/>
          <w:szCs w:val="32"/>
          <w:u w:val="single"/>
          <w:rtl w:val="1"/>
        </w:rPr>
        <w:t xml:space="preserve">والنجاح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ptos"/>
  <w:font w:name="Play"/>
  <w:font w:name="Sakkal Majall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2" Type="http://schemas.openxmlformats.org/officeDocument/2006/relationships/image" Target="media/image5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