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178" w:rsidRDefault="009067F3" w:rsidP="00C13CDC">
      <w:pPr>
        <w:bidi/>
        <w:jc w:val="center"/>
        <w:rPr>
          <w:sz w:val="28"/>
          <w:szCs w:val="28"/>
          <w:rtl/>
          <w:lang w:bidi="ar-BH"/>
        </w:rPr>
      </w:pPr>
      <w:r>
        <w:rPr>
          <w:rFonts w:hint="cs"/>
          <w:b/>
          <w:bCs/>
          <w:sz w:val="32"/>
          <w:szCs w:val="32"/>
          <w:rtl/>
        </w:rPr>
        <w:t>قواني</w:t>
      </w:r>
      <w:r w:rsidR="00C13CDC">
        <w:rPr>
          <w:rFonts w:hint="cs"/>
          <w:b/>
          <w:bCs/>
          <w:sz w:val="32"/>
          <w:szCs w:val="32"/>
          <w:rtl/>
        </w:rPr>
        <w:t>ن</w:t>
      </w:r>
      <w:r w:rsidR="00C13CDC" w:rsidRPr="006E64F3">
        <w:rPr>
          <w:rFonts w:hint="cs"/>
          <w:b/>
          <w:bCs/>
          <w:sz w:val="32"/>
          <w:szCs w:val="32"/>
          <w:rtl/>
        </w:rPr>
        <w:t xml:space="preserve"> ميكانيكا</w:t>
      </w:r>
      <w:r w:rsidR="00907178">
        <w:rPr>
          <w:rFonts w:hint="cs"/>
          <w:b/>
          <w:bCs/>
          <w:sz w:val="32"/>
          <w:szCs w:val="32"/>
          <w:rtl/>
        </w:rPr>
        <w:t xml:space="preserve"> تطبيقية</w:t>
      </w:r>
      <w:r w:rsidR="00C13CDC">
        <w:rPr>
          <w:rFonts w:hint="cs"/>
          <w:b/>
          <w:bCs/>
          <w:sz w:val="32"/>
          <w:szCs w:val="32"/>
          <w:rtl/>
        </w:rPr>
        <w:t xml:space="preserve"> 1</w:t>
      </w:r>
      <w:r w:rsidR="00C13CDC" w:rsidRPr="006E64F3">
        <w:rPr>
          <w:rFonts w:hint="cs"/>
          <w:b/>
          <w:bCs/>
          <w:sz w:val="32"/>
          <w:szCs w:val="32"/>
          <w:rtl/>
        </w:rPr>
        <w:t xml:space="preserve"> ( ميك 803</w:t>
      </w:r>
      <w:r w:rsidR="00C13CDC">
        <w:rPr>
          <w:rFonts w:hint="cs"/>
          <w:b/>
          <w:bCs/>
          <w:sz w:val="28"/>
          <w:szCs w:val="28"/>
          <w:rtl/>
        </w:rPr>
        <w:t xml:space="preserve"> </w:t>
      </w:r>
      <w:r w:rsidR="00C13CDC" w:rsidRPr="00B162E7">
        <w:rPr>
          <w:rFonts w:hint="cs"/>
          <w:b/>
          <w:bCs/>
          <w:sz w:val="28"/>
          <w:szCs w:val="28"/>
          <w:rtl/>
        </w:rPr>
        <w:t>)</w:t>
      </w:r>
      <w:r w:rsidR="00C13CDC" w:rsidRPr="00B162E7">
        <w:rPr>
          <w:b/>
          <w:bCs/>
          <w:sz w:val="28"/>
          <w:szCs w:val="28"/>
          <w:rtl/>
        </w:rPr>
        <w:t>–</w:t>
      </w:r>
      <w:r w:rsidR="00C13CDC">
        <w:rPr>
          <w:rFonts w:hint="cs"/>
          <w:b/>
          <w:bCs/>
          <w:sz w:val="28"/>
          <w:szCs w:val="28"/>
          <w:rtl/>
        </w:rPr>
        <w:t xml:space="preserve"> </w:t>
      </w:r>
      <w:r w:rsidR="00907178">
        <w:rPr>
          <w:rFonts w:hint="cs"/>
          <w:b/>
          <w:bCs/>
          <w:sz w:val="28"/>
          <w:szCs w:val="28"/>
          <w:rtl/>
        </w:rPr>
        <w:t xml:space="preserve"> </w:t>
      </w:r>
      <w:r w:rsidR="00C13CDC">
        <w:rPr>
          <w:rFonts w:hint="cs"/>
          <w:b/>
          <w:bCs/>
          <w:sz w:val="28"/>
          <w:szCs w:val="28"/>
          <w:rtl/>
        </w:rPr>
        <w:t>ل</w:t>
      </w:r>
      <w:r w:rsidR="00C13CDC" w:rsidRPr="00B162E7">
        <w:rPr>
          <w:rFonts w:hint="cs"/>
          <w:b/>
          <w:bCs/>
          <w:sz w:val="28"/>
          <w:szCs w:val="28"/>
          <w:rtl/>
        </w:rPr>
        <w:t xml:space="preserve">لمستوى الثاني </w:t>
      </w:r>
      <w:r w:rsidR="00C13CDC">
        <w:rPr>
          <w:rFonts w:hint="cs"/>
          <w:b/>
          <w:bCs/>
          <w:sz w:val="28"/>
          <w:szCs w:val="28"/>
          <w:rtl/>
        </w:rPr>
        <w:t>الثانوي</w:t>
      </w:r>
      <w:r w:rsidR="00C13CDC" w:rsidRPr="00B162E7">
        <w:rPr>
          <w:rFonts w:hint="cs"/>
          <w:b/>
          <w:bCs/>
          <w:sz w:val="28"/>
          <w:szCs w:val="28"/>
          <w:rtl/>
          <w:lang w:bidi="ar-BH"/>
        </w:rPr>
        <w:t xml:space="preserve"> </w:t>
      </w:r>
      <w:r w:rsidR="00C13CDC">
        <w:rPr>
          <w:rFonts w:hint="cs"/>
          <w:b/>
          <w:bCs/>
          <w:sz w:val="28"/>
          <w:szCs w:val="28"/>
          <w:rtl/>
          <w:lang w:bidi="ar-BH"/>
        </w:rPr>
        <w:t>ال</w:t>
      </w:r>
      <w:r w:rsidR="00C13CDC" w:rsidRPr="00B162E7">
        <w:rPr>
          <w:rFonts w:hint="cs"/>
          <w:b/>
          <w:bCs/>
          <w:sz w:val="28"/>
          <w:szCs w:val="28"/>
          <w:rtl/>
          <w:lang w:bidi="ar-BH"/>
        </w:rPr>
        <w:t>صناعي</w:t>
      </w:r>
      <w:r w:rsidR="00C13CDC">
        <w:rPr>
          <w:rFonts w:hint="cs"/>
          <w:sz w:val="28"/>
          <w:szCs w:val="28"/>
          <w:rtl/>
          <w:lang w:bidi="ar-BH"/>
        </w:rPr>
        <w:t xml:space="preserve"> </w:t>
      </w:r>
      <w:r w:rsidR="00907178">
        <w:rPr>
          <w:sz w:val="28"/>
          <w:szCs w:val="28"/>
          <w:rtl/>
          <w:lang w:bidi="ar-BH"/>
        </w:rPr>
        <w:t>–</w:t>
      </w:r>
      <w:r w:rsidR="00C13CDC">
        <w:rPr>
          <w:rFonts w:hint="cs"/>
          <w:sz w:val="28"/>
          <w:szCs w:val="28"/>
          <w:rtl/>
          <w:lang w:bidi="ar-BH"/>
        </w:rPr>
        <w:t xml:space="preserve"> </w:t>
      </w:r>
    </w:p>
    <w:p w:rsidR="00C13CDC" w:rsidRPr="00B162E7" w:rsidRDefault="00C13CDC" w:rsidP="0021672E">
      <w:pPr>
        <w:bidi/>
        <w:jc w:val="center"/>
        <w:rPr>
          <w:sz w:val="28"/>
          <w:szCs w:val="28"/>
          <w:rtl/>
          <w:lang w:bidi="ar-BH"/>
        </w:rPr>
      </w:pPr>
      <w:r>
        <w:rPr>
          <w:rFonts w:hint="cs"/>
          <w:b/>
          <w:bCs/>
          <w:sz w:val="28"/>
          <w:szCs w:val="28"/>
          <w:rtl/>
        </w:rPr>
        <w:t>نهاية</w:t>
      </w:r>
      <w:r w:rsidRPr="00B162E7">
        <w:rPr>
          <w:rFonts w:hint="cs"/>
          <w:b/>
          <w:bCs/>
          <w:sz w:val="28"/>
          <w:szCs w:val="28"/>
          <w:rtl/>
        </w:rPr>
        <w:t xml:space="preserve"> الفصل الدراسي الأول</w:t>
      </w:r>
      <w:r>
        <w:rPr>
          <w:rFonts w:hint="cs"/>
          <w:sz w:val="28"/>
          <w:szCs w:val="28"/>
          <w:rtl/>
          <w:lang w:bidi="ar-BH"/>
        </w:rPr>
        <w:t xml:space="preserve"> </w:t>
      </w:r>
      <w:r w:rsidR="0021672E">
        <w:rPr>
          <w:rFonts w:hint="cs"/>
          <w:b/>
          <w:bCs/>
          <w:sz w:val="28"/>
          <w:szCs w:val="28"/>
          <w:rtl/>
          <w:lang w:bidi="ar-BH"/>
        </w:rPr>
        <w:t>2024</w:t>
      </w:r>
      <w:r w:rsidRPr="00BD3D2E">
        <w:rPr>
          <w:rFonts w:hint="cs"/>
          <w:b/>
          <w:bCs/>
          <w:sz w:val="28"/>
          <w:szCs w:val="28"/>
          <w:rtl/>
          <w:lang w:bidi="ar-BH"/>
        </w:rPr>
        <w:t xml:space="preserve"> / </w:t>
      </w:r>
      <w:r w:rsidR="0021672E">
        <w:rPr>
          <w:rFonts w:hint="cs"/>
          <w:b/>
          <w:bCs/>
          <w:sz w:val="28"/>
          <w:szCs w:val="28"/>
          <w:rtl/>
          <w:lang w:bidi="ar-BH"/>
        </w:rPr>
        <w:t>2025</w:t>
      </w:r>
      <w:r w:rsidRPr="00BD3D2E">
        <w:rPr>
          <w:rFonts w:hint="cs"/>
          <w:b/>
          <w:bCs/>
          <w:sz w:val="28"/>
          <w:szCs w:val="28"/>
          <w:rtl/>
          <w:lang w:bidi="ar-BH"/>
        </w:rPr>
        <w:t xml:space="preserve"> م</w:t>
      </w:r>
    </w:p>
    <w:tbl>
      <w:tblPr>
        <w:tblStyle w:val="TableGrid"/>
        <w:tblpPr w:leftFromText="180" w:rightFromText="180" w:vertAnchor="text" w:horzAnchor="page" w:tblpX="2322" w:tblpY="204"/>
        <w:bidiVisual/>
        <w:tblW w:w="0" w:type="auto"/>
        <w:tblLook w:val="04A0" w:firstRow="1" w:lastRow="0" w:firstColumn="1" w:lastColumn="0" w:noHBand="0" w:noVBand="1"/>
      </w:tblPr>
      <w:tblGrid>
        <w:gridCol w:w="1944"/>
        <w:gridCol w:w="6913"/>
      </w:tblGrid>
      <w:tr w:rsidR="00C13CDC" w:rsidTr="00AF1578">
        <w:trPr>
          <w:trHeight w:val="323"/>
        </w:trPr>
        <w:tc>
          <w:tcPr>
            <w:tcW w:w="1944" w:type="dxa"/>
          </w:tcPr>
          <w:p w:rsidR="00C13CDC" w:rsidRPr="00EE7129" w:rsidRDefault="00C13CDC" w:rsidP="00AF1578">
            <w:pPr>
              <w:bidi/>
              <w:jc w:val="center"/>
              <w:rPr>
                <w:b/>
                <w:bCs/>
                <w:color w:val="000000"/>
                <w:sz w:val="28"/>
                <w:szCs w:val="28"/>
                <w:rtl/>
                <w:lang w:bidi="ar-BH"/>
              </w:rPr>
            </w:pPr>
            <w:r w:rsidRPr="00EE7129">
              <w:rPr>
                <w:rFonts w:hint="cs"/>
                <w:b/>
                <w:bCs/>
                <w:color w:val="000000"/>
                <w:sz w:val="28"/>
                <w:szCs w:val="28"/>
                <w:rtl/>
                <w:lang w:bidi="ar-BH"/>
              </w:rPr>
              <w:t>المصطلح</w:t>
            </w:r>
          </w:p>
        </w:tc>
        <w:tc>
          <w:tcPr>
            <w:tcW w:w="6913" w:type="dxa"/>
          </w:tcPr>
          <w:p w:rsidR="00C13CDC" w:rsidRPr="00EE7129" w:rsidRDefault="00C13CDC" w:rsidP="00AF1578">
            <w:pPr>
              <w:bidi/>
              <w:jc w:val="center"/>
              <w:rPr>
                <w:b/>
                <w:bCs/>
                <w:color w:val="000000"/>
                <w:sz w:val="28"/>
                <w:szCs w:val="28"/>
                <w:rtl/>
                <w:lang w:bidi="ar-BH"/>
              </w:rPr>
            </w:pPr>
            <w:r w:rsidRPr="00EE7129">
              <w:rPr>
                <w:rFonts w:hint="cs"/>
                <w:b/>
                <w:bCs/>
                <w:color w:val="000000"/>
                <w:sz w:val="28"/>
                <w:szCs w:val="28"/>
                <w:rtl/>
                <w:lang w:bidi="ar-BH"/>
              </w:rPr>
              <w:t>المفهوم ( التعريف )</w:t>
            </w:r>
          </w:p>
        </w:tc>
      </w:tr>
      <w:tr w:rsidR="00C13CDC" w:rsidTr="00AF1578">
        <w:trPr>
          <w:trHeight w:val="323"/>
        </w:trPr>
        <w:tc>
          <w:tcPr>
            <w:tcW w:w="1944" w:type="dxa"/>
          </w:tcPr>
          <w:p w:rsidR="00C13CDC" w:rsidRPr="00BC416E" w:rsidRDefault="00C13CDC" w:rsidP="00AF1578">
            <w:pPr>
              <w:bidi/>
              <w:rPr>
                <w:b/>
                <w:bCs/>
                <w:color w:val="000000"/>
                <w:sz w:val="28"/>
                <w:szCs w:val="28"/>
                <w:rtl/>
                <w:lang w:bidi="ar-BH"/>
              </w:rPr>
            </w:pPr>
            <w:r w:rsidRPr="00BC416E">
              <w:rPr>
                <w:rFonts w:hint="cs"/>
                <w:b/>
                <w:bCs/>
                <w:color w:val="000000"/>
                <w:sz w:val="28"/>
                <w:szCs w:val="28"/>
                <w:rtl/>
                <w:lang w:bidi="ar-BH"/>
              </w:rPr>
              <w:t>السرعة اللحظية</w:t>
            </w:r>
          </w:p>
        </w:tc>
        <w:tc>
          <w:tcPr>
            <w:tcW w:w="6913" w:type="dxa"/>
          </w:tcPr>
          <w:p w:rsidR="00C13CDC" w:rsidRPr="0006194F" w:rsidRDefault="00C13CDC" w:rsidP="00AF1578">
            <w:pPr>
              <w:bidi/>
              <w:rPr>
                <w:color w:val="000000"/>
                <w:sz w:val="28"/>
                <w:szCs w:val="28"/>
                <w:rtl/>
                <w:lang w:bidi="ar-BH"/>
              </w:rPr>
            </w:pPr>
            <w:r w:rsidRPr="0006194F">
              <w:rPr>
                <w:rFonts w:hint="cs"/>
                <w:color w:val="000000"/>
                <w:sz w:val="28"/>
                <w:szCs w:val="28"/>
                <w:rtl/>
                <w:lang w:bidi="ar-BH"/>
              </w:rPr>
              <w:t xml:space="preserve">هي معدل تغير المسافة بالنسبة </w:t>
            </w:r>
            <w:r>
              <w:rPr>
                <w:rFonts w:hint="cs"/>
                <w:color w:val="000000"/>
                <w:sz w:val="28"/>
                <w:szCs w:val="28"/>
                <w:rtl/>
                <w:lang w:bidi="ar-BH"/>
              </w:rPr>
              <w:t xml:space="preserve">إلى </w:t>
            </w:r>
            <w:r w:rsidRPr="0006194F">
              <w:rPr>
                <w:rFonts w:hint="cs"/>
                <w:color w:val="000000"/>
                <w:sz w:val="28"/>
                <w:szCs w:val="28"/>
                <w:rtl/>
                <w:lang w:bidi="ar-BH"/>
              </w:rPr>
              <w:t>الزمن</w:t>
            </w:r>
            <w:r>
              <w:rPr>
                <w:rFonts w:hint="cs"/>
                <w:color w:val="000000"/>
                <w:sz w:val="28"/>
                <w:szCs w:val="28"/>
                <w:rtl/>
                <w:lang w:bidi="ar-BH"/>
              </w:rPr>
              <w:t xml:space="preserve"> عند لحظة ما.</w:t>
            </w:r>
          </w:p>
        </w:tc>
      </w:tr>
      <w:tr w:rsidR="00C13CDC" w:rsidTr="00AF1578">
        <w:trPr>
          <w:trHeight w:val="323"/>
        </w:trPr>
        <w:tc>
          <w:tcPr>
            <w:tcW w:w="1944" w:type="dxa"/>
          </w:tcPr>
          <w:p w:rsidR="00C13CDC" w:rsidRPr="00BC416E" w:rsidRDefault="00C13CDC" w:rsidP="00AF1578">
            <w:pPr>
              <w:bidi/>
              <w:rPr>
                <w:b/>
                <w:bCs/>
                <w:color w:val="000000"/>
                <w:sz w:val="28"/>
                <w:szCs w:val="28"/>
                <w:rtl/>
                <w:lang w:bidi="ar-BH"/>
              </w:rPr>
            </w:pPr>
            <w:r w:rsidRPr="00BC416E">
              <w:rPr>
                <w:rFonts w:hint="cs"/>
                <w:b/>
                <w:bCs/>
                <w:color w:val="000000"/>
                <w:sz w:val="28"/>
                <w:szCs w:val="28"/>
                <w:rtl/>
                <w:lang w:bidi="ar-BH"/>
              </w:rPr>
              <w:t>السرعة المنتظمة</w:t>
            </w:r>
          </w:p>
        </w:tc>
        <w:tc>
          <w:tcPr>
            <w:tcW w:w="6913" w:type="dxa"/>
          </w:tcPr>
          <w:p w:rsidR="00C13CDC" w:rsidRPr="0006194F" w:rsidRDefault="00C13CDC" w:rsidP="00AF1578">
            <w:pPr>
              <w:bidi/>
              <w:rPr>
                <w:color w:val="000000"/>
                <w:sz w:val="28"/>
                <w:szCs w:val="28"/>
                <w:rtl/>
                <w:lang w:bidi="ar-BH"/>
              </w:rPr>
            </w:pPr>
            <w:r w:rsidRPr="0006194F">
              <w:rPr>
                <w:rFonts w:hint="cs"/>
                <w:color w:val="000000"/>
                <w:sz w:val="28"/>
                <w:szCs w:val="28"/>
                <w:rtl/>
                <w:lang w:bidi="ar-BH"/>
              </w:rPr>
              <w:t xml:space="preserve">أن يقطع الجسم مسافات متساوية خلال </w:t>
            </w:r>
            <w:r>
              <w:rPr>
                <w:rFonts w:hint="cs"/>
                <w:color w:val="000000"/>
                <w:sz w:val="28"/>
                <w:szCs w:val="28"/>
                <w:rtl/>
                <w:lang w:bidi="ar-BH"/>
              </w:rPr>
              <w:t>أزمنة</w:t>
            </w:r>
            <w:r w:rsidRPr="0006194F">
              <w:rPr>
                <w:rFonts w:hint="cs"/>
                <w:color w:val="000000"/>
                <w:sz w:val="28"/>
                <w:szCs w:val="28"/>
                <w:rtl/>
                <w:lang w:bidi="ar-BH"/>
              </w:rPr>
              <w:t xml:space="preserve"> متساوية</w:t>
            </w:r>
            <w:r>
              <w:rPr>
                <w:rFonts w:hint="cs"/>
                <w:color w:val="000000"/>
                <w:sz w:val="28"/>
                <w:szCs w:val="28"/>
                <w:rtl/>
                <w:lang w:bidi="ar-BH"/>
              </w:rPr>
              <w:t xml:space="preserve"> .</w:t>
            </w:r>
          </w:p>
        </w:tc>
      </w:tr>
      <w:tr w:rsidR="00C13CDC" w:rsidTr="00AF1578">
        <w:trPr>
          <w:trHeight w:val="323"/>
        </w:trPr>
        <w:tc>
          <w:tcPr>
            <w:tcW w:w="1944" w:type="dxa"/>
          </w:tcPr>
          <w:p w:rsidR="00C13CDC" w:rsidRPr="00BC416E" w:rsidRDefault="00C13CDC" w:rsidP="00AF1578">
            <w:pPr>
              <w:bidi/>
              <w:rPr>
                <w:b/>
                <w:bCs/>
                <w:color w:val="000000"/>
                <w:sz w:val="28"/>
                <w:szCs w:val="28"/>
                <w:rtl/>
                <w:lang w:bidi="ar-BH"/>
              </w:rPr>
            </w:pPr>
            <w:r w:rsidRPr="00BC416E">
              <w:rPr>
                <w:rFonts w:hint="cs"/>
                <w:b/>
                <w:bCs/>
                <w:color w:val="000000"/>
                <w:sz w:val="28"/>
                <w:szCs w:val="28"/>
                <w:rtl/>
                <w:lang w:bidi="ar-BH"/>
              </w:rPr>
              <w:t>السرعة المتوسطة</w:t>
            </w:r>
          </w:p>
        </w:tc>
        <w:tc>
          <w:tcPr>
            <w:tcW w:w="6913" w:type="dxa"/>
          </w:tcPr>
          <w:p w:rsidR="00C13CDC" w:rsidRPr="0006194F" w:rsidRDefault="00C13CDC" w:rsidP="00AF1578">
            <w:pPr>
              <w:bidi/>
              <w:rPr>
                <w:color w:val="000000"/>
                <w:sz w:val="28"/>
                <w:szCs w:val="28"/>
                <w:rtl/>
                <w:lang w:bidi="ar-EG"/>
              </w:rPr>
            </w:pPr>
            <w:r w:rsidRPr="00EE7129">
              <w:rPr>
                <w:rFonts w:hint="cs"/>
                <w:color w:val="000000"/>
                <w:sz w:val="28"/>
                <w:szCs w:val="28"/>
                <w:rtl/>
                <w:lang w:bidi="ar-BH"/>
              </w:rPr>
              <w:t>هي خارج قسمة المسافة الكلية على الزمن الكلي</w:t>
            </w:r>
            <w:r>
              <w:rPr>
                <w:rFonts w:hint="cs"/>
                <w:color w:val="000000"/>
                <w:sz w:val="28"/>
                <w:szCs w:val="28"/>
                <w:rtl/>
                <w:lang w:bidi="ar-EG"/>
              </w:rPr>
              <w:t xml:space="preserve"> .</w:t>
            </w:r>
          </w:p>
        </w:tc>
      </w:tr>
      <w:tr w:rsidR="00C13CDC" w:rsidTr="00AF1578">
        <w:trPr>
          <w:trHeight w:val="323"/>
        </w:trPr>
        <w:tc>
          <w:tcPr>
            <w:tcW w:w="1944" w:type="dxa"/>
          </w:tcPr>
          <w:p w:rsidR="00C13CDC" w:rsidRPr="00BC416E" w:rsidRDefault="00C13CDC" w:rsidP="00AF1578">
            <w:pPr>
              <w:bidi/>
              <w:rPr>
                <w:b/>
                <w:bCs/>
                <w:color w:val="000000"/>
                <w:sz w:val="28"/>
                <w:szCs w:val="28"/>
                <w:rtl/>
                <w:lang w:bidi="ar-BH"/>
              </w:rPr>
            </w:pPr>
            <w:r>
              <w:rPr>
                <w:rFonts w:hint="cs"/>
                <w:b/>
                <w:bCs/>
                <w:color w:val="000000"/>
                <w:sz w:val="28"/>
                <w:szCs w:val="28"/>
                <w:rtl/>
                <w:lang w:bidi="ar-BH"/>
              </w:rPr>
              <w:t>العجلة ( التسارع</w:t>
            </w:r>
            <w:r w:rsidRPr="00BC416E">
              <w:rPr>
                <w:rFonts w:hint="cs"/>
                <w:b/>
                <w:bCs/>
                <w:color w:val="000000"/>
                <w:sz w:val="28"/>
                <w:szCs w:val="28"/>
                <w:rtl/>
                <w:lang w:bidi="ar-BH"/>
              </w:rPr>
              <w:t>)</w:t>
            </w:r>
          </w:p>
        </w:tc>
        <w:tc>
          <w:tcPr>
            <w:tcW w:w="6913" w:type="dxa"/>
          </w:tcPr>
          <w:p w:rsidR="00C13CDC" w:rsidRPr="0006194F" w:rsidRDefault="00C13CDC" w:rsidP="00AF1578">
            <w:pPr>
              <w:bidi/>
              <w:rPr>
                <w:color w:val="000000"/>
                <w:sz w:val="28"/>
                <w:szCs w:val="28"/>
                <w:rtl/>
                <w:lang w:bidi="ar-BH"/>
              </w:rPr>
            </w:pPr>
            <w:r>
              <w:rPr>
                <w:rFonts w:hint="cs"/>
                <w:color w:val="000000"/>
                <w:sz w:val="28"/>
                <w:szCs w:val="28"/>
                <w:rtl/>
                <w:lang w:bidi="ar-BH"/>
              </w:rPr>
              <w:t xml:space="preserve">هي </w:t>
            </w:r>
            <w:r w:rsidRPr="0006194F">
              <w:rPr>
                <w:rFonts w:hint="cs"/>
                <w:color w:val="000000"/>
                <w:sz w:val="28"/>
                <w:szCs w:val="28"/>
                <w:rtl/>
                <w:lang w:bidi="ar-BH"/>
              </w:rPr>
              <w:t>معدل تغير ال</w:t>
            </w:r>
            <w:r>
              <w:rPr>
                <w:rFonts w:hint="cs"/>
                <w:color w:val="000000"/>
                <w:sz w:val="28"/>
                <w:szCs w:val="28"/>
                <w:rtl/>
                <w:lang w:bidi="ar-BH"/>
              </w:rPr>
              <w:t>سرع</w:t>
            </w:r>
            <w:r w:rsidRPr="0006194F">
              <w:rPr>
                <w:rFonts w:hint="cs"/>
                <w:color w:val="000000"/>
                <w:sz w:val="28"/>
                <w:szCs w:val="28"/>
                <w:rtl/>
                <w:lang w:bidi="ar-BH"/>
              </w:rPr>
              <w:t xml:space="preserve">ة بالنسبة </w:t>
            </w:r>
            <w:r>
              <w:rPr>
                <w:rFonts w:hint="cs"/>
                <w:color w:val="000000"/>
                <w:sz w:val="28"/>
                <w:szCs w:val="28"/>
                <w:rtl/>
                <w:lang w:bidi="ar-BH"/>
              </w:rPr>
              <w:t xml:space="preserve">إلى </w:t>
            </w:r>
            <w:r w:rsidRPr="0006194F">
              <w:rPr>
                <w:rFonts w:hint="cs"/>
                <w:color w:val="000000"/>
                <w:sz w:val="28"/>
                <w:szCs w:val="28"/>
                <w:rtl/>
                <w:lang w:bidi="ar-BH"/>
              </w:rPr>
              <w:t>الزمن</w:t>
            </w:r>
            <w:r>
              <w:rPr>
                <w:rFonts w:hint="cs"/>
                <w:color w:val="000000"/>
                <w:sz w:val="28"/>
                <w:szCs w:val="28"/>
                <w:rtl/>
                <w:lang w:bidi="ar-BH"/>
              </w:rPr>
              <w:t xml:space="preserve"> .</w:t>
            </w:r>
          </w:p>
        </w:tc>
      </w:tr>
    </w:tbl>
    <w:p w:rsidR="00C13CDC" w:rsidRPr="00F866C5" w:rsidRDefault="00C13CDC" w:rsidP="00C13CDC">
      <w:pPr>
        <w:bidi/>
        <w:rPr>
          <w:sz w:val="28"/>
          <w:szCs w:val="28"/>
          <w:rtl/>
          <w:lang w:bidi="ar-BH"/>
        </w:rPr>
      </w:pPr>
    </w:p>
    <w:p w:rsidR="00C13CDC" w:rsidRDefault="00C13CDC" w:rsidP="00C13CDC">
      <w:pPr>
        <w:bidi/>
        <w:rPr>
          <w:b/>
          <w:bCs/>
          <w:sz w:val="28"/>
          <w:szCs w:val="28"/>
          <w:u w:val="single"/>
          <w:rtl/>
          <w:lang w:bidi="ar-BH"/>
        </w:rPr>
      </w:pPr>
    </w:p>
    <w:p w:rsidR="00C13CDC" w:rsidRDefault="00C13CDC" w:rsidP="00C13CDC">
      <w:pPr>
        <w:bidi/>
        <w:rPr>
          <w:b/>
          <w:bCs/>
          <w:sz w:val="28"/>
          <w:szCs w:val="28"/>
          <w:u w:val="single"/>
          <w:rtl/>
          <w:lang w:bidi="ar-BH"/>
        </w:rPr>
      </w:pPr>
    </w:p>
    <w:p w:rsidR="00C13CDC" w:rsidRDefault="00C13CDC" w:rsidP="00C13CDC">
      <w:pPr>
        <w:bidi/>
        <w:rPr>
          <w:b/>
          <w:bCs/>
          <w:sz w:val="28"/>
          <w:szCs w:val="28"/>
          <w:u w:val="single"/>
          <w:rtl/>
          <w:lang w:bidi="ar-BH"/>
        </w:rPr>
      </w:pPr>
    </w:p>
    <w:p w:rsidR="00C13CDC" w:rsidRDefault="00C13CDC" w:rsidP="00C13CDC">
      <w:pPr>
        <w:bidi/>
        <w:rPr>
          <w:b/>
          <w:bCs/>
          <w:sz w:val="28"/>
          <w:szCs w:val="28"/>
          <w:u w:val="single"/>
          <w:rtl/>
          <w:lang w:bidi="ar-BH"/>
        </w:rPr>
      </w:pPr>
    </w:p>
    <w:p w:rsidR="00C13CDC" w:rsidRDefault="00C13CDC" w:rsidP="00C13CDC">
      <w:pPr>
        <w:bidi/>
        <w:rPr>
          <w:b/>
          <w:bCs/>
          <w:sz w:val="28"/>
          <w:szCs w:val="28"/>
          <w:u w:val="single"/>
          <w:rtl/>
          <w:lang w:bidi="ar-BH"/>
        </w:rPr>
      </w:pPr>
    </w:p>
    <w:p w:rsidR="00C13CDC" w:rsidRDefault="00C13CDC" w:rsidP="00C13CDC">
      <w:pPr>
        <w:bidi/>
        <w:rPr>
          <w:b/>
          <w:bCs/>
          <w:sz w:val="28"/>
          <w:szCs w:val="28"/>
          <w:u w:val="single"/>
          <w:rtl/>
          <w:lang w:bidi="ar-BH"/>
        </w:rPr>
      </w:pPr>
    </w:p>
    <w:p w:rsidR="00C13CDC" w:rsidRDefault="00C13CDC" w:rsidP="00C13CDC">
      <w:pPr>
        <w:bidi/>
        <w:rPr>
          <w:b/>
          <w:bCs/>
          <w:sz w:val="32"/>
          <w:szCs w:val="32"/>
          <w:rtl/>
          <w:lang w:bidi="ar-BH"/>
        </w:rPr>
      </w:pPr>
    </w:p>
    <w:p w:rsidR="00C13CDC" w:rsidRDefault="00C13CDC" w:rsidP="00C13CDC">
      <w:pPr>
        <w:bidi/>
        <w:jc w:val="center"/>
        <w:rPr>
          <w:b/>
          <w:bCs/>
          <w:sz w:val="28"/>
          <w:szCs w:val="28"/>
          <w:rtl/>
          <w:lang w:bidi="ar-BH"/>
        </w:rPr>
      </w:pPr>
      <w:r>
        <w:rPr>
          <w:rFonts w:hint="cs"/>
          <w:b/>
          <w:bCs/>
          <w:sz w:val="28"/>
          <w:szCs w:val="28"/>
          <w:rtl/>
          <w:lang w:bidi="ar-BH"/>
        </w:rPr>
        <w:t>( السر</w:t>
      </w:r>
      <w:r w:rsidRPr="002D5755">
        <w:rPr>
          <w:rFonts w:hint="cs"/>
          <w:b/>
          <w:bCs/>
          <w:sz w:val="28"/>
          <w:szCs w:val="28"/>
          <w:rtl/>
          <w:lang w:bidi="ar-BH"/>
        </w:rPr>
        <w:t>عة المنتظمة والسرعة المتوسطة</w:t>
      </w:r>
      <w:r>
        <w:rPr>
          <w:rFonts w:hint="cs"/>
          <w:b/>
          <w:bCs/>
          <w:sz w:val="28"/>
          <w:szCs w:val="28"/>
          <w:rtl/>
          <w:lang w:bidi="ar-BH"/>
        </w:rPr>
        <w:t xml:space="preserve"> </w:t>
      </w:r>
      <w:r w:rsidRPr="002D5755">
        <w:rPr>
          <w:rFonts w:hint="cs"/>
          <w:b/>
          <w:bCs/>
          <w:sz w:val="28"/>
          <w:szCs w:val="28"/>
          <w:rtl/>
          <w:lang w:bidi="ar-BH"/>
        </w:rPr>
        <w:t>)</w:t>
      </w:r>
      <w:r w:rsidRPr="002D5755">
        <w:rPr>
          <w:rFonts w:hint="cs"/>
          <w:sz w:val="28"/>
          <w:szCs w:val="28"/>
          <w:rtl/>
          <w:lang w:bidi="ar-BH"/>
        </w:rPr>
        <w:t xml:space="preserve"> :</w:t>
      </w:r>
    </w:p>
    <w:p w:rsidR="00C13CDC" w:rsidRPr="00C13CDC" w:rsidRDefault="00C13CDC" w:rsidP="009067F3">
      <w:pPr>
        <w:bidi/>
        <w:rPr>
          <w:b/>
          <w:bCs/>
          <w:sz w:val="28"/>
          <w:szCs w:val="28"/>
          <w:rtl/>
          <w:lang w:bidi="ar-BH"/>
        </w:rPr>
      </w:pPr>
      <w:r w:rsidRPr="00337E41">
        <w:rPr>
          <w:rFonts w:hint="cs"/>
          <w:b/>
          <w:bCs/>
          <w:sz w:val="28"/>
          <w:szCs w:val="28"/>
          <w:rtl/>
          <w:lang w:bidi="ar-BH"/>
        </w:rPr>
        <w:t xml:space="preserve">الوحدة الدولية </w:t>
      </w:r>
      <w:r w:rsidR="009067F3">
        <w:rPr>
          <w:rFonts w:hint="cs"/>
          <w:b/>
          <w:bCs/>
          <w:sz w:val="28"/>
          <w:szCs w:val="28"/>
          <w:rtl/>
          <w:lang w:bidi="ar-BH"/>
        </w:rPr>
        <w:t>لقياس ا</w:t>
      </w:r>
      <w:r w:rsidRPr="00337E41">
        <w:rPr>
          <w:rFonts w:hint="cs"/>
          <w:b/>
          <w:bCs/>
          <w:sz w:val="28"/>
          <w:szCs w:val="28"/>
          <w:rtl/>
          <w:lang w:bidi="ar-BH"/>
        </w:rPr>
        <w:t>لسرعة هي</w:t>
      </w:r>
      <w:r w:rsidR="009067F3">
        <w:rPr>
          <w:rFonts w:hint="cs"/>
          <w:b/>
          <w:bCs/>
          <w:sz w:val="28"/>
          <w:szCs w:val="28"/>
          <w:rtl/>
          <w:lang w:bidi="ar-BH"/>
        </w:rPr>
        <w:t xml:space="preserve"> :</w:t>
      </w:r>
      <w:r w:rsidRPr="00337E41">
        <w:rPr>
          <w:rFonts w:hint="cs"/>
          <w:sz w:val="28"/>
          <w:szCs w:val="28"/>
          <w:rtl/>
          <w:lang w:bidi="ar-BH"/>
        </w:rPr>
        <w:t xml:space="preserve"> </w:t>
      </w:r>
      <w:r w:rsidRPr="00337E41">
        <w:rPr>
          <w:b/>
          <w:bCs/>
          <w:color w:val="000000"/>
          <w:sz w:val="28"/>
          <w:szCs w:val="28"/>
        </w:rPr>
        <w:t>m/sec</w:t>
      </w:r>
    </w:p>
    <w:p w:rsidR="00C13CDC" w:rsidRDefault="00000000" w:rsidP="00C13CDC">
      <w:pPr>
        <w:bidi/>
        <w:rPr>
          <w:sz w:val="32"/>
          <w:szCs w:val="32"/>
          <w:u w:val="single"/>
          <w:rtl/>
          <w:lang w:bidi="ar-BH"/>
        </w:rPr>
      </w:pPr>
      <w:r>
        <w:rPr>
          <w:b/>
          <w:bCs/>
          <w:noProof/>
          <w:sz w:val="28"/>
          <w:szCs w:val="28"/>
          <w:u w:val="single"/>
          <w:rt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6pt;margin-top:10.75pt;width:104.5pt;height:37.5pt;z-index:251660288" wrapcoords="-971 -1630 -971 22008 22328 22008 22328 -1630 -971 -1630" stroked="t" strokecolor="#333" strokeweight="2.25pt">
            <v:imagedata r:id="rId5" o:title=""/>
          </v:shape>
          <o:OLEObject Type="Embed" ProgID="Equation.3" ShapeID="_x0000_s1026" DrawAspect="Content" ObjectID="_1821517227" r:id="rId6"/>
        </w:object>
      </w:r>
      <w:r>
        <w:rPr>
          <w:noProof/>
          <w:sz w:val="28"/>
          <w:szCs w:val="28"/>
          <w:rtl/>
        </w:rPr>
        <w:object w:dxaOrig="1440" w:dyaOrig="1440">
          <v:shape id="_x0000_s1027" type="#_x0000_t75" style="position:absolute;left:0;text-align:left;margin-left:215.6pt;margin-top:11.1pt;width:108.25pt;height:38.55pt;z-index:251661312" wrapcoords="-971 -1630 -971 22008 22328 22008 22328 -1630 -971 -1630" stroked="t" strokecolor="#333" strokeweight="2.25pt">
            <v:imagedata r:id="rId7" o:title=""/>
          </v:shape>
          <o:OLEObject Type="Embed" ProgID="Equation.3" ShapeID="_x0000_s1027" DrawAspect="Content" ObjectID="_1821517228" r:id="rId8"/>
        </w:object>
      </w:r>
      <w:r>
        <w:rPr>
          <w:noProof/>
          <w:sz w:val="28"/>
          <w:szCs w:val="28"/>
          <w:rtl/>
        </w:rPr>
        <w:object w:dxaOrig="1440" w:dyaOrig="1440">
          <v:shape id="_x0000_s1028" type="#_x0000_t75" style="position:absolute;left:0;text-align:left;margin-left:379.25pt;margin-top:7.1pt;width:156.75pt;height:47.1pt;z-index:251662336" wrapcoords="-103 -248 -103 21600 21703 21600 21703 -248 -103 -248" stroked="t">
            <v:imagedata r:id="rId9" o:title=""/>
          </v:shape>
          <o:OLEObject Type="Embed" ProgID="Equation.3" ShapeID="_x0000_s1028" DrawAspect="Content" ObjectID="_1821517229" r:id="rId10"/>
        </w:object>
      </w:r>
    </w:p>
    <w:tbl>
      <w:tblPr>
        <w:tblpPr w:leftFromText="180" w:rightFromText="180" w:vertAnchor="text" w:horzAnchor="page" w:tblpX="118" w:tblpY="9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1276"/>
        <w:gridCol w:w="1985"/>
      </w:tblGrid>
      <w:tr w:rsidR="00907178" w:rsidRPr="00EF4D1E" w:rsidTr="00907178">
        <w:trPr>
          <w:trHeight w:val="198"/>
        </w:trPr>
        <w:tc>
          <w:tcPr>
            <w:tcW w:w="783" w:type="dxa"/>
            <w:tcBorders>
              <w:top w:val="single" w:sz="18" w:space="0" w:color="auto"/>
              <w:left w:val="single" w:sz="18" w:space="0" w:color="auto"/>
              <w:bottom w:val="single" w:sz="18" w:space="0" w:color="auto"/>
              <w:right w:val="single" w:sz="18" w:space="0" w:color="auto"/>
            </w:tcBorders>
            <w:vAlign w:val="center"/>
          </w:tcPr>
          <w:p w:rsidR="00907178" w:rsidRPr="00094EC8" w:rsidRDefault="00907178" w:rsidP="00907178">
            <w:pPr>
              <w:bidi/>
              <w:jc w:val="center"/>
              <w:rPr>
                <w:sz w:val="28"/>
                <w:szCs w:val="28"/>
                <w:rtl/>
              </w:rPr>
            </w:pPr>
            <w:r w:rsidRPr="00094EC8">
              <w:rPr>
                <w:rFonts w:hint="cs"/>
                <w:sz w:val="28"/>
                <w:szCs w:val="28"/>
                <w:rtl/>
              </w:rPr>
              <w:t>الرمز</w:t>
            </w:r>
          </w:p>
        </w:tc>
        <w:tc>
          <w:tcPr>
            <w:tcW w:w="1276" w:type="dxa"/>
            <w:tcBorders>
              <w:top w:val="single" w:sz="18" w:space="0" w:color="auto"/>
              <w:left w:val="single" w:sz="18" w:space="0" w:color="auto"/>
              <w:bottom w:val="single" w:sz="18" w:space="0" w:color="auto"/>
              <w:right w:val="single" w:sz="18" w:space="0" w:color="auto"/>
            </w:tcBorders>
            <w:vAlign w:val="center"/>
          </w:tcPr>
          <w:p w:rsidR="00907178" w:rsidRPr="00094EC8" w:rsidRDefault="00907178" w:rsidP="00907178">
            <w:pPr>
              <w:bidi/>
              <w:jc w:val="center"/>
              <w:rPr>
                <w:sz w:val="28"/>
                <w:szCs w:val="28"/>
                <w:rtl/>
              </w:rPr>
            </w:pPr>
            <w:r w:rsidRPr="00094EC8">
              <w:rPr>
                <w:rFonts w:hint="cs"/>
                <w:sz w:val="28"/>
                <w:szCs w:val="28"/>
                <w:rtl/>
              </w:rPr>
              <w:t>المصطلح</w:t>
            </w:r>
          </w:p>
        </w:tc>
        <w:tc>
          <w:tcPr>
            <w:tcW w:w="1985" w:type="dxa"/>
            <w:tcBorders>
              <w:top w:val="single" w:sz="18" w:space="0" w:color="auto"/>
              <w:left w:val="single" w:sz="18" w:space="0" w:color="auto"/>
              <w:bottom w:val="single" w:sz="18" w:space="0" w:color="auto"/>
              <w:right w:val="single" w:sz="18" w:space="0" w:color="auto"/>
            </w:tcBorders>
            <w:vAlign w:val="center"/>
          </w:tcPr>
          <w:p w:rsidR="00907178" w:rsidRPr="00094EC8" w:rsidRDefault="00907178" w:rsidP="00907178">
            <w:pPr>
              <w:bidi/>
              <w:jc w:val="center"/>
              <w:rPr>
                <w:sz w:val="28"/>
                <w:szCs w:val="28"/>
              </w:rPr>
            </w:pPr>
            <w:r w:rsidRPr="00094EC8">
              <w:rPr>
                <w:rFonts w:hint="cs"/>
                <w:sz w:val="28"/>
                <w:szCs w:val="28"/>
                <w:rtl/>
              </w:rPr>
              <w:t>وحدة القياس الدولية</w:t>
            </w:r>
          </w:p>
        </w:tc>
      </w:tr>
      <w:tr w:rsidR="00907178" w:rsidRPr="00EF4D1E" w:rsidTr="00907178">
        <w:trPr>
          <w:trHeight w:val="198"/>
        </w:trPr>
        <w:tc>
          <w:tcPr>
            <w:tcW w:w="783" w:type="dxa"/>
            <w:tcBorders>
              <w:top w:val="single" w:sz="18" w:space="0" w:color="auto"/>
              <w:left w:val="single" w:sz="18" w:space="0" w:color="auto"/>
              <w:right w:val="single" w:sz="18" w:space="0" w:color="auto"/>
            </w:tcBorders>
          </w:tcPr>
          <w:p w:rsidR="00907178" w:rsidRPr="00094EC8" w:rsidRDefault="00907178" w:rsidP="00907178">
            <w:pPr>
              <w:bidi/>
              <w:jc w:val="center"/>
              <w:rPr>
                <w:sz w:val="28"/>
                <w:szCs w:val="28"/>
                <w:rtl/>
                <w:lang w:bidi="ar-BH"/>
              </w:rPr>
            </w:pPr>
            <w:r w:rsidRPr="00094EC8">
              <w:rPr>
                <w:sz w:val="28"/>
                <w:szCs w:val="28"/>
              </w:rPr>
              <w:t>S</w:t>
            </w:r>
          </w:p>
        </w:tc>
        <w:tc>
          <w:tcPr>
            <w:tcW w:w="1276" w:type="dxa"/>
            <w:tcBorders>
              <w:top w:val="single" w:sz="18" w:space="0" w:color="auto"/>
              <w:left w:val="single" w:sz="18" w:space="0" w:color="auto"/>
              <w:right w:val="single" w:sz="18" w:space="0" w:color="auto"/>
            </w:tcBorders>
          </w:tcPr>
          <w:p w:rsidR="00907178" w:rsidRPr="00094EC8" w:rsidRDefault="00907178" w:rsidP="00907178">
            <w:pPr>
              <w:bidi/>
              <w:jc w:val="center"/>
              <w:rPr>
                <w:sz w:val="28"/>
                <w:szCs w:val="28"/>
                <w:rtl/>
              </w:rPr>
            </w:pPr>
            <w:r w:rsidRPr="00094EC8">
              <w:rPr>
                <w:rFonts w:hint="cs"/>
                <w:sz w:val="28"/>
                <w:szCs w:val="28"/>
                <w:rtl/>
              </w:rPr>
              <w:t>المسافة</w:t>
            </w:r>
          </w:p>
        </w:tc>
        <w:tc>
          <w:tcPr>
            <w:tcW w:w="1985" w:type="dxa"/>
            <w:tcBorders>
              <w:top w:val="single" w:sz="18" w:space="0" w:color="auto"/>
              <w:left w:val="single" w:sz="18" w:space="0" w:color="auto"/>
              <w:right w:val="single" w:sz="18" w:space="0" w:color="auto"/>
            </w:tcBorders>
          </w:tcPr>
          <w:p w:rsidR="00907178" w:rsidRPr="00094EC8" w:rsidRDefault="00907178" w:rsidP="00907178">
            <w:pPr>
              <w:bidi/>
              <w:jc w:val="center"/>
              <w:rPr>
                <w:sz w:val="28"/>
                <w:szCs w:val="28"/>
                <w:rtl/>
              </w:rPr>
            </w:pPr>
            <w:r w:rsidRPr="00094EC8">
              <w:rPr>
                <w:sz w:val="28"/>
                <w:szCs w:val="28"/>
              </w:rPr>
              <w:t>m</w:t>
            </w:r>
          </w:p>
        </w:tc>
      </w:tr>
      <w:tr w:rsidR="00907178" w:rsidRPr="00EF4D1E" w:rsidTr="00907178">
        <w:trPr>
          <w:trHeight w:val="211"/>
        </w:trPr>
        <w:tc>
          <w:tcPr>
            <w:tcW w:w="783" w:type="dxa"/>
            <w:tcBorders>
              <w:left w:val="single" w:sz="18" w:space="0" w:color="auto"/>
              <w:right w:val="single" w:sz="18" w:space="0" w:color="auto"/>
            </w:tcBorders>
          </w:tcPr>
          <w:p w:rsidR="00907178" w:rsidRPr="00094EC8" w:rsidRDefault="00907178" w:rsidP="00907178">
            <w:pPr>
              <w:bidi/>
              <w:jc w:val="center"/>
              <w:rPr>
                <w:sz w:val="28"/>
                <w:szCs w:val="28"/>
                <w:rtl/>
                <w:lang w:bidi="ar-BH"/>
              </w:rPr>
            </w:pPr>
            <w:r w:rsidRPr="00094EC8">
              <w:rPr>
                <w:sz w:val="28"/>
                <w:szCs w:val="28"/>
              </w:rPr>
              <w:t>t</w:t>
            </w:r>
            <w:r w:rsidRPr="00094EC8">
              <w:rPr>
                <w:rFonts w:hint="cs"/>
                <w:sz w:val="28"/>
                <w:szCs w:val="28"/>
                <w:rtl/>
              </w:rPr>
              <w:t xml:space="preserve"> </w:t>
            </w:r>
          </w:p>
        </w:tc>
        <w:tc>
          <w:tcPr>
            <w:tcW w:w="1276" w:type="dxa"/>
            <w:tcBorders>
              <w:left w:val="single" w:sz="18" w:space="0" w:color="auto"/>
              <w:right w:val="single" w:sz="18" w:space="0" w:color="auto"/>
            </w:tcBorders>
          </w:tcPr>
          <w:p w:rsidR="00907178" w:rsidRPr="00094EC8" w:rsidRDefault="00907178" w:rsidP="00907178">
            <w:pPr>
              <w:bidi/>
              <w:jc w:val="center"/>
              <w:rPr>
                <w:sz w:val="28"/>
                <w:szCs w:val="28"/>
              </w:rPr>
            </w:pPr>
            <w:r w:rsidRPr="00094EC8">
              <w:rPr>
                <w:rFonts w:hint="cs"/>
                <w:sz w:val="28"/>
                <w:szCs w:val="28"/>
                <w:rtl/>
              </w:rPr>
              <w:t>الزمن</w:t>
            </w:r>
          </w:p>
        </w:tc>
        <w:tc>
          <w:tcPr>
            <w:tcW w:w="1985" w:type="dxa"/>
            <w:tcBorders>
              <w:left w:val="single" w:sz="18" w:space="0" w:color="auto"/>
              <w:right w:val="single" w:sz="18" w:space="0" w:color="auto"/>
            </w:tcBorders>
          </w:tcPr>
          <w:p w:rsidR="00907178" w:rsidRPr="00094EC8" w:rsidRDefault="00907178" w:rsidP="00907178">
            <w:pPr>
              <w:bidi/>
              <w:jc w:val="center"/>
              <w:rPr>
                <w:sz w:val="28"/>
                <w:szCs w:val="28"/>
                <w:rtl/>
                <w:lang w:bidi="ar-BH"/>
              </w:rPr>
            </w:pPr>
            <w:r w:rsidRPr="00094EC8">
              <w:rPr>
                <w:sz w:val="28"/>
                <w:szCs w:val="28"/>
              </w:rPr>
              <w:t>sec</w:t>
            </w:r>
          </w:p>
        </w:tc>
      </w:tr>
      <w:tr w:rsidR="00907178" w:rsidRPr="00EF4D1E" w:rsidTr="00907178">
        <w:trPr>
          <w:trHeight w:val="211"/>
        </w:trPr>
        <w:tc>
          <w:tcPr>
            <w:tcW w:w="783" w:type="dxa"/>
            <w:tcBorders>
              <w:left w:val="single" w:sz="18" w:space="0" w:color="auto"/>
              <w:bottom w:val="single" w:sz="18" w:space="0" w:color="auto"/>
              <w:right w:val="single" w:sz="18" w:space="0" w:color="auto"/>
            </w:tcBorders>
          </w:tcPr>
          <w:p w:rsidR="00907178" w:rsidRPr="00094EC8" w:rsidRDefault="00907178" w:rsidP="00907178">
            <w:pPr>
              <w:bidi/>
              <w:jc w:val="center"/>
              <w:rPr>
                <w:sz w:val="28"/>
                <w:szCs w:val="28"/>
              </w:rPr>
            </w:pPr>
            <w:r w:rsidRPr="00094EC8">
              <w:rPr>
                <w:sz w:val="28"/>
                <w:szCs w:val="28"/>
              </w:rPr>
              <w:t>v</w:t>
            </w:r>
            <w:r w:rsidRPr="00094EC8">
              <w:rPr>
                <w:rFonts w:hint="cs"/>
                <w:sz w:val="28"/>
                <w:szCs w:val="28"/>
                <w:rtl/>
              </w:rPr>
              <w:t xml:space="preserve"> </w:t>
            </w:r>
          </w:p>
        </w:tc>
        <w:tc>
          <w:tcPr>
            <w:tcW w:w="1276" w:type="dxa"/>
            <w:tcBorders>
              <w:left w:val="single" w:sz="18" w:space="0" w:color="auto"/>
              <w:bottom w:val="single" w:sz="18" w:space="0" w:color="auto"/>
              <w:right w:val="single" w:sz="18" w:space="0" w:color="auto"/>
            </w:tcBorders>
          </w:tcPr>
          <w:p w:rsidR="00907178" w:rsidRPr="00094EC8" w:rsidRDefault="00907178" w:rsidP="00907178">
            <w:pPr>
              <w:bidi/>
              <w:jc w:val="center"/>
              <w:rPr>
                <w:sz w:val="28"/>
                <w:szCs w:val="28"/>
              </w:rPr>
            </w:pPr>
            <w:r w:rsidRPr="00094EC8">
              <w:rPr>
                <w:rFonts w:hint="cs"/>
                <w:sz w:val="28"/>
                <w:szCs w:val="28"/>
                <w:rtl/>
              </w:rPr>
              <w:t>السرعة</w:t>
            </w:r>
          </w:p>
        </w:tc>
        <w:tc>
          <w:tcPr>
            <w:tcW w:w="1985" w:type="dxa"/>
            <w:tcBorders>
              <w:left w:val="single" w:sz="18" w:space="0" w:color="auto"/>
              <w:bottom w:val="single" w:sz="18" w:space="0" w:color="auto"/>
              <w:right w:val="single" w:sz="18" w:space="0" w:color="auto"/>
            </w:tcBorders>
          </w:tcPr>
          <w:p w:rsidR="00907178" w:rsidRPr="00094EC8" w:rsidRDefault="00907178" w:rsidP="00907178">
            <w:pPr>
              <w:bidi/>
              <w:jc w:val="center"/>
              <w:rPr>
                <w:sz w:val="28"/>
                <w:szCs w:val="28"/>
                <w:rtl/>
              </w:rPr>
            </w:pPr>
            <w:r w:rsidRPr="00094EC8">
              <w:rPr>
                <w:sz w:val="28"/>
                <w:szCs w:val="28"/>
              </w:rPr>
              <w:t>m/sec</w:t>
            </w:r>
          </w:p>
        </w:tc>
      </w:tr>
    </w:tbl>
    <w:p w:rsidR="00C13CDC" w:rsidRPr="001F717F" w:rsidRDefault="00C13CDC" w:rsidP="00C13CDC">
      <w:pPr>
        <w:bidi/>
        <w:rPr>
          <w:sz w:val="28"/>
          <w:szCs w:val="28"/>
          <w:rtl/>
          <w:lang w:bidi="ar-BH"/>
        </w:rPr>
      </w:pPr>
      <w:r>
        <w:rPr>
          <w:rFonts w:hint="cs"/>
          <w:sz w:val="28"/>
          <w:szCs w:val="28"/>
          <w:rtl/>
          <w:lang w:bidi="ar-BH"/>
        </w:rPr>
        <w:t xml:space="preserve">                                                                                             </w:t>
      </w:r>
      <w:r w:rsidRPr="006668C0">
        <w:rPr>
          <w:b/>
          <w:bCs/>
          <w:sz w:val="36"/>
          <w:szCs w:val="36"/>
          <w:lang w:bidi="ar-BH"/>
        </w:rPr>
        <w:t>t</w:t>
      </w:r>
      <w:r w:rsidRPr="006668C0">
        <w:rPr>
          <w:rFonts w:hint="cs"/>
          <w:b/>
          <w:bCs/>
          <w:sz w:val="36"/>
          <w:szCs w:val="36"/>
          <w:rtl/>
          <w:lang w:bidi="ar-BH"/>
        </w:rPr>
        <w:t xml:space="preserve"> </w:t>
      </w:r>
      <w:r w:rsidRPr="00043BFF">
        <w:rPr>
          <w:b/>
          <w:bCs/>
          <w:sz w:val="36"/>
          <w:szCs w:val="36"/>
          <w:lang w:bidi="ar-BH"/>
        </w:rPr>
        <w:t>×</w:t>
      </w:r>
      <w:r w:rsidRPr="006668C0">
        <w:rPr>
          <w:rFonts w:hint="cs"/>
          <w:b/>
          <w:bCs/>
          <w:sz w:val="36"/>
          <w:szCs w:val="36"/>
          <w:rtl/>
          <w:lang w:bidi="ar-BH"/>
        </w:rPr>
        <w:t xml:space="preserve"> </w:t>
      </w:r>
      <w:r w:rsidRPr="006668C0">
        <w:rPr>
          <w:b/>
          <w:bCs/>
          <w:sz w:val="36"/>
          <w:szCs w:val="36"/>
          <w:lang w:bidi="ar-BH"/>
        </w:rPr>
        <w:t>v</w:t>
      </w:r>
      <w:r w:rsidRPr="006668C0">
        <w:rPr>
          <w:rFonts w:hint="cs"/>
          <w:b/>
          <w:bCs/>
          <w:sz w:val="36"/>
          <w:szCs w:val="36"/>
          <w:rtl/>
          <w:lang w:bidi="ar-BH"/>
        </w:rPr>
        <w:t xml:space="preserve"> </w:t>
      </w:r>
      <w:r w:rsidRPr="006668C0">
        <w:rPr>
          <w:b/>
          <w:bCs/>
          <w:sz w:val="36"/>
          <w:szCs w:val="36"/>
          <w:rtl/>
          <w:lang w:bidi="ar-BH"/>
        </w:rPr>
        <w:t>=</w:t>
      </w:r>
      <w:r>
        <w:rPr>
          <w:b/>
          <w:bCs/>
          <w:sz w:val="28"/>
          <w:szCs w:val="28"/>
        </w:rPr>
        <w:t xml:space="preserve">                                       </w:t>
      </w:r>
      <w:r w:rsidRPr="00903FD7">
        <w:rPr>
          <w:b/>
          <w:bCs/>
          <w:sz w:val="28"/>
          <w:szCs w:val="28"/>
        </w:rPr>
        <w:t>S</w:t>
      </w:r>
      <w:r>
        <w:rPr>
          <w:b/>
          <w:bCs/>
          <w:sz w:val="28"/>
          <w:szCs w:val="28"/>
        </w:rPr>
        <w:t xml:space="preserve">                                                                                                                                 </w:t>
      </w:r>
      <w:r>
        <w:rPr>
          <w:rFonts w:hint="cs"/>
          <w:sz w:val="28"/>
          <w:szCs w:val="28"/>
          <w:rtl/>
          <w:lang w:bidi="ar-BH"/>
        </w:rPr>
        <w:t xml:space="preserve">      </w:t>
      </w:r>
      <w:r>
        <w:rPr>
          <w:b/>
          <w:bCs/>
          <w:sz w:val="28"/>
          <w:szCs w:val="28"/>
        </w:rPr>
        <w:t xml:space="preserve">                                          </w:t>
      </w:r>
    </w:p>
    <w:p w:rsidR="00907178" w:rsidRDefault="00000000" w:rsidP="00907178">
      <w:pPr>
        <w:bidi/>
        <w:rPr>
          <w:b/>
          <w:bCs/>
          <w:sz w:val="28"/>
          <w:szCs w:val="28"/>
          <w:rtl/>
        </w:rPr>
      </w:pPr>
      <w:r>
        <w:rPr>
          <w:b/>
          <w:bCs/>
          <w:noProof/>
          <w:sz w:val="28"/>
          <w:szCs w:val="28"/>
          <w:rtl/>
        </w:rPr>
        <w:object w:dxaOrig="1440" w:dyaOrig="1440">
          <v:shape id="_x0000_s1043" type="#_x0000_t75" style="position:absolute;left:0;text-align:left;margin-left:18.2pt;margin-top:14pt;width:199.35pt;height:43.1pt;z-index:251685888" wrapcoords="-74 -514 -74 21600 21674 21600 21674 -514 -74 -514" stroked="t">
            <v:imagedata r:id="rId11" o:title=""/>
          </v:shape>
          <o:OLEObject Type="Embed" ProgID="Equation.3" ShapeID="_x0000_s1043" DrawAspect="Content" ObjectID="_1821517230" r:id="rId12"/>
        </w:object>
      </w:r>
    </w:p>
    <w:p w:rsidR="00907178" w:rsidRDefault="00907178" w:rsidP="00907178">
      <w:pPr>
        <w:bidi/>
        <w:rPr>
          <w:b/>
          <w:bCs/>
          <w:sz w:val="28"/>
          <w:szCs w:val="28"/>
          <w:rtl/>
        </w:rPr>
      </w:pPr>
    </w:p>
    <w:p w:rsidR="00907178" w:rsidRDefault="00907178" w:rsidP="00907178">
      <w:pPr>
        <w:bidi/>
        <w:rPr>
          <w:color w:val="000000"/>
          <w:sz w:val="28"/>
          <w:szCs w:val="28"/>
          <w:rtl/>
          <w:lang w:bidi="ar-BH"/>
        </w:rPr>
      </w:pPr>
      <w:r w:rsidRPr="00502B84">
        <w:rPr>
          <w:rFonts w:hint="cs"/>
          <w:b/>
          <w:bCs/>
          <w:sz w:val="28"/>
          <w:szCs w:val="28"/>
          <w:rtl/>
        </w:rPr>
        <w:t>تحويل وحدة السرعة</w:t>
      </w:r>
      <w:r w:rsidRPr="00502B84">
        <w:rPr>
          <w:rFonts w:hint="cs"/>
          <w:b/>
          <w:bCs/>
          <w:sz w:val="28"/>
          <w:szCs w:val="28"/>
          <w:rtl/>
          <w:lang w:bidi="ar-BH"/>
        </w:rPr>
        <w:t xml:space="preserve"> </w:t>
      </w:r>
      <w:r w:rsidRPr="00502B84">
        <w:rPr>
          <w:rFonts w:hint="cs"/>
          <w:b/>
          <w:bCs/>
          <w:color w:val="000000"/>
          <w:sz w:val="28"/>
          <w:szCs w:val="28"/>
          <w:rtl/>
          <w:lang w:bidi="ar-BH"/>
        </w:rPr>
        <w:t>(</w:t>
      </w:r>
      <w:r w:rsidRPr="00502B84">
        <w:rPr>
          <w:b/>
          <w:bCs/>
          <w:sz w:val="28"/>
          <w:szCs w:val="28"/>
        </w:rPr>
        <w:t>v</w:t>
      </w:r>
      <w:r w:rsidRPr="00502B84">
        <w:rPr>
          <w:rFonts w:hint="cs"/>
          <w:b/>
          <w:bCs/>
          <w:color w:val="000000"/>
          <w:sz w:val="28"/>
          <w:szCs w:val="28"/>
          <w:rtl/>
          <w:lang w:bidi="ar-BH"/>
        </w:rPr>
        <w:t xml:space="preserve"> ):</w:t>
      </w:r>
    </w:p>
    <w:p w:rsidR="00870B96" w:rsidRDefault="00870B96" w:rsidP="00870B96">
      <w:pPr>
        <w:bidi/>
        <w:rPr>
          <w:sz w:val="32"/>
          <w:szCs w:val="32"/>
          <w:rtl/>
          <w:lang w:bidi="ar-BH"/>
        </w:rPr>
      </w:pPr>
    </w:p>
    <w:p w:rsidR="00870B96" w:rsidRPr="00FB201F" w:rsidRDefault="00870B96" w:rsidP="00870B96">
      <w:pPr>
        <w:bidi/>
        <w:rPr>
          <w:b/>
          <w:bCs/>
          <w:sz w:val="28"/>
          <w:szCs w:val="28"/>
          <w:rtl/>
          <w:lang w:bidi="ar-BH"/>
        </w:rPr>
      </w:pPr>
      <w:r>
        <w:rPr>
          <w:rFonts w:hint="cs"/>
          <w:sz w:val="32"/>
          <w:szCs w:val="32"/>
          <w:rtl/>
          <w:lang w:bidi="ar-BH"/>
        </w:rPr>
        <w:t xml:space="preserve"> </w:t>
      </w:r>
      <w:r w:rsidRPr="00005C75">
        <w:rPr>
          <w:rFonts w:hint="cs"/>
          <w:b/>
          <w:bCs/>
          <w:sz w:val="32"/>
          <w:szCs w:val="32"/>
          <w:u w:val="single"/>
          <w:rtl/>
          <w:lang w:bidi="ar-BH"/>
        </w:rPr>
        <w:t>الحركة بعجلة منتظمة في خط مستقيم</w:t>
      </w:r>
      <w:r>
        <w:rPr>
          <w:rFonts w:hint="cs"/>
          <w:b/>
          <w:bCs/>
          <w:sz w:val="32"/>
          <w:szCs w:val="32"/>
          <w:rtl/>
          <w:lang w:bidi="ar-BH"/>
        </w:rPr>
        <w:t xml:space="preserve"> </w:t>
      </w:r>
      <w:r>
        <w:rPr>
          <w:rFonts w:hint="cs"/>
          <w:b/>
          <w:bCs/>
          <w:sz w:val="28"/>
          <w:szCs w:val="28"/>
          <w:rtl/>
          <w:lang w:bidi="ar-BH"/>
        </w:rPr>
        <w:t>:</w:t>
      </w:r>
    </w:p>
    <w:p w:rsidR="00870B96" w:rsidRPr="00950BD6" w:rsidRDefault="00870B96" w:rsidP="00870B96">
      <w:pPr>
        <w:pStyle w:val="ListParagraph"/>
        <w:numPr>
          <w:ilvl w:val="0"/>
          <w:numId w:val="3"/>
        </w:numPr>
        <w:ind w:right="720"/>
        <w:rPr>
          <w:sz w:val="28"/>
          <w:szCs w:val="28"/>
          <w:lang w:bidi="ar-BH"/>
        </w:rPr>
      </w:pPr>
      <w:r w:rsidRPr="00950BD6">
        <w:rPr>
          <w:rFonts w:hint="cs"/>
          <w:sz w:val="28"/>
          <w:szCs w:val="28"/>
          <w:rtl/>
          <w:lang w:bidi="ar-BH"/>
        </w:rPr>
        <w:t>الوحدة الدولية للعجلة هي</w:t>
      </w:r>
      <w:r w:rsidR="009067F3">
        <w:rPr>
          <w:rFonts w:hint="cs"/>
          <w:sz w:val="28"/>
          <w:szCs w:val="28"/>
          <w:rtl/>
          <w:lang w:bidi="ar-BH"/>
        </w:rPr>
        <w:t>:</w:t>
      </w:r>
      <w:r w:rsidRPr="00950BD6">
        <w:rPr>
          <w:rFonts w:hint="cs"/>
          <w:sz w:val="28"/>
          <w:szCs w:val="28"/>
          <w:rtl/>
          <w:lang w:bidi="ar-BH"/>
        </w:rPr>
        <w:t xml:space="preserve"> </w:t>
      </w:r>
      <w:r w:rsidRPr="00950BD6">
        <w:rPr>
          <w:rFonts w:ascii="Times New Roman" w:hAnsi="Times New Roman" w:cs="Times New Roman"/>
          <w:sz w:val="28"/>
          <w:szCs w:val="28"/>
        </w:rPr>
        <w:t>m /sec</w:t>
      </w:r>
      <w:r w:rsidRPr="00950BD6">
        <w:rPr>
          <w:rFonts w:ascii="Times New Roman" w:hAnsi="Times New Roman" w:cs="Times New Roman"/>
          <w:sz w:val="28"/>
          <w:szCs w:val="28"/>
          <w:vertAlign w:val="superscript"/>
        </w:rPr>
        <w:t>2</w:t>
      </w:r>
      <w:r w:rsidRPr="00950BD6">
        <w:rPr>
          <w:rFonts w:hint="cs"/>
          <w:sz w:val="28"/>
          <w:szCs w:val="28"/>
          <w:rtl/>
          <w:lang w:bidi="ar-BH"/>
        </w:rPr>
        <w:t xml:space="preserve"> </w:t>
      </w:r>
    </w:p>
    <w:p w:rsidR="00870B96" w:rsidRPr="00950BD6" w:rsidRDefault="00870B96" w:rsidP="009067F3">
      <w:pPr>
        <w:pStyle w:val="ListParagraph"/>
        <w:numPr>
          <w:ilvl w:val="0"/>
          <w:numId w:val="3"/>
        </w:numPr>
        <w:ind w:right="720"/>
        <w:rPr>
          <w:sz w:val="28"/>
          <w:szCs w:val="28"/>
          <w:lang w:bidi="ar-BH"/>
        </w:rPr>
      </w:pPr>
      <w:r w:rsidRPr="00950BD6">
        <w:rPr>
          <w:rFonts w:hint="cs"/>
          <w:sz w:val="28"/>
          <w:szCs w:val="28"/>
          <w:rtl/>
          <w:lang w:bidi="ar-BH"/>
        </w:rPr>
        <w:t xml:space="preserve"> إذا تزايدت سرعة جسم بانتظام فإنه يتحرك بعجلة </w:t>
      </w:r>
      <w:r w:rsidR="009067F3" w:rsidRPr="00950BD6">
        <w:rPr>
          <w:rFonts w:hint="cs"/>
          <w:sz w:val="28"/>
          <w:szCs w:val="28"/>
          <w:rtl/>
          <w:lang w:bidi="ar-BH"/>
        </w:rPr>
        <w:t>تسارعي</w:t>
      </w:r>
      <w:r w:rsidR="009067F3">
        <w:rPr>
          <w:rFonts w:hint="cs"/>
          <w:sz w:val="28"/>
          <w:szCs w:val="28"/>
          <w:rtl/>
          <w:lang w:bidi="ar-BH"/>
        </w:rPr>
        <w:t>ة</w:t>
      </w:r>
      <w:r w:rsidRPr="00950BD6">
        <w:rPr>
          <w:rFonts w:hint="cs"/>
          <w:sz w:val="28"/>
          <w:szCs w:val="28"/>
          <w:rtl/>
          <w:lang w:bidi="ar-BH"/>
        </w:rPr>
        <w:t xml:space="preserve"> وتكون إشارتها موجبة ( + ) واتجاهها مع اتجاه حركة الجسم . </w:t>
      </w:r>
    </w:p>
    <w:p w:rsidR="00870B96" w:rsidRPr="00950BD6" w:rsidRDefault="00870B96" w:rsidP="00870B96">
      <w:pPr>
        <w:pStyle w:val="ListParagraph"/>
        <w:numPr>
          <w:ilvl w:val="0"/>
          <w:numId w:val="3"/>
        </w:numPr>
        <w:ind w:right="720"/>
        <w:rPr>
          <w:sz w:val="28"/>
          <w:szCs w:val="28"/>
          <w:lang w:bidi="ar-BH"/>
        </w:rPr>
      </w:pPr>
      <w:r w:rsidRPr="00950BD6">
        <w:rPr>
          <w:rFonts w:hint="cs"/>
          <w:sz w:val="28"/>
          <w:szCs w:val="28"/>
          <w:rtl/>
          <w:lang w:bidi="ar-BH"/>
        </w:rPr>
        <w:t>إذا تناقصت سرعة جسم بانتظام فإنه يتحرك بعجلة تناقصية وتكون إشارتها سالبة ( ـــ ) واتجاهها عكس  اتجاه حركة الجسم.</w:t>
      </w:r>
    </w:p>
    <w:p w:rsidR="00870B96" w:rsidRPr="00950BD6" w:rsidRDefault="00870B96" w:rsidP="00870B96">
      <w:pPr>
        <w:pStyle w:val="ListParagraph"/>
        <w:numPr>
          <w:ilvl w:val="0"/>
          <w:numId w:val="3"/>
        </w:numPr>
        <w:ind w:right="720"/>
        <w:rPr>
          <w:sz w:val="28"/>
          <w:szCs w:val="28"/>
          <w:lang w:bidi="ar-BH"/>
        </w:rPr>
      </w:pPr>
      <w:r w:rsidRPr="00950BD6">
        <w:rPr>
          <w:rFonts w:hint="cs"/>
          <w:sz w:val="28"/>
          <w:szCs w:val="28"/>
          <w:rtl/>
          <w:lang w:bidi="ar-BH"/>
        </w:rPr>
        <w:t>إذا كان السيارة تسير بسرعة منتظمة ، فإن مقدار العجلة (التسارع) يساوي صفر.</w:t>
      </w:r>
    </w:p>
    <w:p w:rsidR="00870B96" w:rsidRPr="00950BD6" w:rsidRDefault="00870B96" w:rsidP="00870B96">
      <w:pPr>
        <w:pStyle w:val="ListParagraph"/>
        <w:numPr>
          <w:ilvl w:val="0"/>
          <w:numId w:val="3"/>
        </w:numPr>
        <w:ind w:right="720"/>
        <w:rPr>
          <w:sz w:val="28"/>
          <w:szCs w:val="28"/>
          <w:lang w:bidi="ar-BH"/>
        </w:rPr>
      </w:pPr>
      <w:r w:rsidRPr="00950BD6">
        <w:rPr>
          <w:rFonts w:hint="cs"/>
          <w:sz w:val="28"/>
          <w:szCs w:val="28"/>
          <w:rtl/>
          <w:lang w:bidi="ar-BH"/>
        </w:rPr>
        <w:t xml:space="preserve"> عندما تضغط على دواسة البترول، تكون السيارة متحركة بعجلة تسارعية.</w:t>
      </w:r>
    </w:p>
    <w:p w:rsidR="00870B96" w:rsidRPr="00950BD6" w:rsidRDefault="00870B96" w:rsidP="00870B96">
      <w:pPr>
        <w:pStyle w:val="ListParagraph"/>
        <w:numPr>
          <w:ilvl w:val="0"/>
          <w:numId w:val="3"/>
        </w:numPr>
        <w:ind w:right="720"/>
        <w:rPr>
          <w:sz w:val="28"/>
          <w:szCs w:val="28"/>
          <w:lang w:bidi="ar-BH"/>
        </w:rPr>
      </w:pPr>
      <w:r w:rsidRPr="00950BD6">
        <w:rPr>
          <w:rFonts w:hint="cs"/>
          <w:sz w:val="28"/>
          <w:szCs w:val="28"/>
          <w:rtl/>
          <w:lang w:bidi="ar-BH"/>
        </w:rPr>
        <w:t>عندما تضغط على دواسة الفرامل، تكون السيارة متحركة بعجلة تناقصية</w:t>
      </w:r>
    </w:p>
    <w:p w:rsidR="00870B96" w:rsidRPr="00950BD6" w:rsidRDefault="00870B96" w:rsidP="00870B96">
      <w:pPr>
        <w:pStyle w:val="ListParagraph"/>
        <w:numPr>
          <w:ilvl w:val="0"/>
          <w:numId w:val="3"/>
        </w:numPr>
        <w:ind w:right="720"/>
        <w:rPr>
          <w:sz w:val="28"/>
          <w:szCs w:val="28"/>
          <w:lang w:bidi="ar-BH"/>
        </w:rPr>
      </w:pPr>
      <w:r w:rsidRPr="00950BD6">
        <w:rPr>
          <w:rFonts w:hint="cs"/>
          <w:sz w:val="28"/>
          <w:szCs w:val="28"/>
          <w:rtl/>
          <w:lang w:bidi="ar-BH"/>
        </w:rPr>
        <w:t>عندما يتحرك الجسم من السكون ،فإن السرعة الابتدائي</w:t>
      </w:r>
      <w:r w:rsidRPr="00950BD6">
        <w:rPr>
          <w:rFonts w:hint="eastAsia"/>
          <w:sz w:val="28"/>
          <w:szCs w:val="28"/>
          <w:rtl/>
          <w:lang w:bidi="ar-BH"/>
        </w:rPr>
        <w:t>ة</w:t>
      </w:r>
      <w:r w:rsidRPr="00950BD6">
        <w:rPr>
          <w:rFonts w:hint="cs"/>
          <w:sz w:val="28"/>
          <w:szCs w:val="28"/>
          <w:rtl/>
          <w:lang w:bidi="ar-BH"/>
        </w:rPr>
        <w:t xml:space="preserve"> تساوي صفر    </w:t>
      </w:r>
      <w:r w:rsidRPr="00950BD6">
        <w:rPr>
          <w:rFonts w:ascii="Times New Roman" w:hAnsi="Times New Roman" w:hint="cs"/>
          <w:sz w:val="36"/>
          <w:szCs w:val="36"/>
          <w:rtl/>
          <w:lang w:bidi="ar-BH"/>
        </w:rPr>
        <w:t xml:space="preserve">  </w:t>
      </w:r>
      <w:r w:rsidRPr="00950BD6">
        <w:rPr>
          <w:rFonts w:ascii="Times New Roman" w:hAnsi="Times New Roman"/>
          <w:sz w:val="36"/>
          <w:szCs w:val="36"/>
          <w:lang w:bidi="ar-BH"/>
        </w:rPr>
        <w:t xml:space="preserve"> </w:t>
      </w:r>
      <w:r w:rsidRPr="00950BD6">
        <w:rPr>
          <w:rFonts w:ascii="Times New Roman" w:hAnsi="Times New Roman" w:hint="cs"/>
          <w:sz w:val="36"/>
          <w:szCs w:val="36"/>
          <w:rtl/>
          <w:lang w:bidi="ar-BH"/>
        </w:rPr>
        <w:t xml:space="preserve">0 </w:t>
      </w:r>
      <w:r w:rsidRPr="00950BD6">
        <w:rPr>
          <w:rFonts w:ascii="Times New Roman" w:hAnsi="Times New Roman"/>
          <w:sz w:val="32"/>
          <w:szCs w:val="32"/>
          <w:rtl/>
          <w:lang w:bidi="ar-BH"/>
        </w:rPr>
        <w:t>=</w:t>
      </w:r>
      <w:r w:rsidRPr="00950BD6">
        <w:rPr>
          <w:rFonts w:ascii="Times New Roman" w:hAnsi="Times New Roman"/>
          <w:sz w:val="32"/>
          <w:szCs w:val="32"/>
          <w:lang w:bidi="ar-BH"/>
        </w:rPr>
        <w:t xml:space="preserve">  Vo</w:t>
      </w:r>
      <w:r w:rsidRPr="00950BD6">
        <w:rPr>
          <w:rFonts w:ascii="Times New Roman" w:hAnsi="Times New Roman"/>
          <w:sz w:val="36"/>
          <w:szCs w:val="36"/>
          <w:lang w:bidi="ar-BH"/>
        </w:rPr>
        <w:t xml:space="preserve"> </w:t>
      </w:r>
      <w:r w:rsidRPr="00950BD6">
        <w:rPr>
          <w:sz w:val="28"/>
          <w:szCs w:val="28"/>
          <w:lang w:bidi="ar-BH"/>
        </w:rPr>
        <w:t xml:space="preserve"> </w:t>
      </w:r>
    </w:p>
    <w:p w:rsidR="00870B96" w:rsidRPr="00950BD6" w:rsidRDefault="00870B96" w:rsidP="00870B96">
      <w:pPr>
        <w:pStyle w:val="ListParagraph"/>
        <w:numPr>
          <w:ilvl w:val="0"/>
          <w:numId w:val="3"/>
        </w:numPr>
        <w:ind w:right="720"/>
        <w:rPr>
          <w:sz w:val="28"/>
          <w:szCs w:val="28"/>
          <w:lang w:bidi="ar-BH"/>
        </w:rPr>
      </w:pPr>
      <w:r w:rsidRPr="00950BD6">
        <w:rPr>
          <w:rFonts w:hint="cs"/>
          <w:sz w:val="28"/>
          <w:szCs w:val="28"/>
          <w:rtl/>
          <w:lang w:bidi="ar-BH"/>
        </w:rPr>
        <w:t>عندما تقف السيارة ،فإن السرعة النهائي</w:t>
      </w:r>
      <w:r w:rsidRPr="00950BD6">
        <w:rPr>
          <w:rFonts w:hint="eastAsia"/>
          <w:sz w:val="28"/>
          <w:szCs w:val="28"/>
          <w:rtl/>
          <w:lang w:bidi="ar-BH"/>
        </w:rPr>
        <w:t>ة</w:t>
      </w:r>
      <w:r w:rsidRPr="00950BD6">
        <w:rPr>
          <w:rFonts w:hint="cs"/>
          <w:sz w:val="28"/>
          <w:szCs w:val="28"/>
          <w:rtl/>
          <w:lang w:bidi="ar-BH"/>
        </w:rPr>
        <w:t xml:space="preserve"> تساوي صفر  </w:t>
      </w:r>
      <w:r w:rsidRPr="00950BD6">
        <w:rPr>
          <w:rFonts w:ascii="Times New Roman" w:hAnsi="Times New Roman" w:hint="cs"/>
          <w:sz w:val="36"/>
          <w:szCs w:val="36"/>
          <w:rtl/>
          <w:lang w:bidi="ar-BH"/>
        </w:rPr>
        <w:t xml:space="preserve">  </w:t>
      </w:r>
      <w:r w:rsidRPr="00950BD6">
        <w:rPr>
          <w:rFonts w:ascii="Times New Roman" w:hAnsi="Times New Roman"/>
          <w:sz w:val="36"/>
          <w:szCs w:val="36"/>
          <w:lang w:bidi="ar-BH"/>
        </w:rPr>
        <w:t xml:space="preserve"> </w:t>
      </w:r>
      <w:r w:rsidRPr="00950BD6">
        <w:rPr>
          <w:rFonts w:ascii="Times New Roman" w:hAnsi="Times New Roman" w:hint="cs"/>
          <w:sz w:val="36"/>
          <w:szCs w:val="36"/>
          <w:rtl/>
          <w:lang w:bidi="ar-BH"/>
        </w:rPr>
        <w:t xml:space="preserve">0 </w:t>
      </w:r>
      <w:r w:rsidRPr="00950BD6">
        <w:rPr>
          <w:rFonts w:ascii="Times New Roman" w:hAnsi="Times New Roman"/>
          <w:sz w:val="32"/>
          <w:szCs w:val="32"/>
          <w:rtl/>
          <w:lang w:bidi="ar-BH"/>
        </w:rPr>
        <w:t>=</w:t>
      </w:r>
      <w:r w:rsidRPr="00950BD6">
        <w:rPr>
          <w:rFonts w:ascii="Times New Roman" w:hAnsi="Times New Roman"/>
          <w:sz w:val="32"/>
          <w:szCs w:val="32"/>
          <w:lang w:bidi="ar-BH"/>
        </w:rPr>
        <w:t xml:space="preserve">  V</w:t>
      </w:r>
    </w:p>
    <w:p w:rsidR="00870B96" w:rsidRPr="00950BD6" w:rsidRDefault="00870B96" w:rsidP="00870B96">
      <w:pPr>
        <w:pStyle w:val="ListParagraph"/>
        <w:numPr>
          <w:ilvl w:val="0"/>
          <w:numId w:val="3"/>
        </w:numPr>
        <w:ind w:right="720"/>
        <w:rPr>
          <w:sz w:val="28"/>
          <w:szCs w:val="28"/>
          <w:rtl/>
          <w:lang w:bidi="ar-BH"/>
        </w:rPr>
      </w:pPr>
      <w:r w:rsidRPr="00950BD6">
        <w:rPr>
          <w:rFonts w:hint="cs"/>
          <w:sz w:val="28"/>
          <w:szCs w:val="28"/>
          <w:rtl/>
          <w:lang w:bidi="ar-BH"/>
        </w:rPr>
        <w:t>عندما تتجه السيارة نجو إشارة ضوئية حمراء، تكون السيارة متحركة بعجلة تناقصية.</w:t>
      </w:r>
    </w:p>
    <w:p w:rsidR="00C13CDC" w:rsidRPr="00C27868" w:rsidRDefault="00000000" w:rsidP="00C13CDC">
      <w:pPr>
        <w:bidi/>
        <w:jc w:val="center"/>
        <w:rPr>
          <w:sz w:val="28"/>
          <w:szCs w:val="28"/>
          <w:rtl/>
          <w:lang w:bidi="ar-BH"/>
        </w:rPr>
      </w:pPr>
      <w:r>
        <w:rPr>
          <w:noProof/>
          <w:rtl/>
        </w:rPr>
        <w:object w:dxaOrig="1440" w:dyaOrig="1440">
          <v:shape id="_x0000_s1029" type="#_x0000_t75" style="position:absolute;left:0;text-align:left;margin-left:41.25pt;margin-top:5.85pt;width:197.1pt;height:37.7pt;z-index:251664384" wrapcoords="-89 0 -89 21140 21600 21140 21600 0 -89 0">
            <v:imagedata r:id="rId13" o:title=""/>
            <w10:wrap type="tight"/>
          </v:shape>
          <o:OLEObject Type="Embed" ProgID="PBrush" ShapeID="_x0000_s1029" DrawAspect="Content" ObjectID="_1821517231" r:id="rId14"/>
        </w:object>
      </w:r>
      <w:r w:rsidR="00C13CDC" w:rsidRPr="00C27868">
        <w:object w:dxaOrig="3270" w:dyaOrig="795">
          <v:shape id="_x0000_i1030" type="#_x0000_t75" style="width:183.6pt;height:45pt" o:ole="">
            <v:imagedata r:id="rId15" o:title=""/>
          </v:shape>
          <o:OLEObject Type="Embed" ProgID="PBrush" ShapeID="_x0000_i1030" DrawAspect="Content" ObjectID="_1821517226" r:id="rId16"/>
        </w:object>
      </w:r>
    </w:p>
    <w:p w:rsidR="00C13CDC" w:rsidRDefault="00C13CDC" w:rsidP="00C13CDC">
      <w:pPr>
        <w:bidi/>
        <w:jc w:val="both"/>
        <w:rPr>
          <w:sz w:val="28"/>
          <w:szCs w:val="28"/>
          <w:rtl/>
          <w:lang w:bidi="ar-BH"/>
        </w:rPr>
      </w:pPr>
      <w:r>
        <w:rPr>
          <w:rFonts w:hint="cs"/>
          <w:b/>
          <w:bCs/>
          <w:sz w:val="28"/>
          <w:szCs w:val="28"/>
          <w:rtl/>
        </w:rPr>
        <w:t xml:space="preserve">           </w:t>
      </w:r>
      <w:r w:rsidRPr="0038291E">
        <w:rPr>
          <w:rFonts w:hint="cs"/>
          <w:b/>
          <w:bCs/>
          <w:sz w:val="28"/>
          <w:szCs w:val="28"/>
          <w:rtl/>
        </w:rPr>
        <w:t>نوع العجلة</w:t>
      </w:r>
      <w:r w:rsidR="009067F3">
        <w:rPr>
          <w:rFonts w:hint="cs"/>
          <w:b/>
          <w:bCs/>
          <w:sz w:val="28"/>
          <w:szCs w:val="28"/>
          <w:rtl/>
        </w:rPr>
        <w:t>:</w:t>
      </w:r>
      <w:r>
        <w:rPr>
          <w:rFonts w:hint="cs"/>
          <w:sz w:val="28"/>
          <w:szCs w:val="28"/>
          <w:rtl/>
        </w:rPr>
        <w:t xml:space="preserve"> </w:t>
      </w:r>
      <w:r w:rsidRPr="00337E41">
        <w:rPr>
          <w:rFonts w:hint="cs"/>
          <w:b/>
          <w:bCs/>
          <w:sz w:val="28"/>
          <w:szCs w:val="28"/>
          <w:rtl/>
          <w:lang w:bidi="ar-BH"/>
        </w:rPr>
        <w:t>تسارعية</w:t>
      </w:r>
      <w:r>
        <w:rPr>
          <w:rFonts w:hint="cs"/>
          <w:b/>
          <w:bCs/>
          <w:sz w:val="28"/>
          <w:szCs w:val="28"/>
          <w:rtl/>
          <w:lang w:bidi="ar-BH"/>
        </w:rPr>
        <w:t xml:space="preserve"> </w:t>
      </w:r>
      <w:r w:rsidRPr="0038291E">
        <w:rPr>
          <w:rFonts w:hint="cs"/>
          <w:b/>
          <w:bCs/>
          <w:sz w:val="28"/>
          <w:szCs w:val="28"/>
          <w:rtl/>
        </w:rPr>
        <w:t>وإشارتها</w:t>
      </w:r>
      <w:r>
        <w:rPr>
          <w:rFonts w:hint="cs"/>
          <w:sz w:val="28"/>
          <w:szCs w:val="28"/>
          <w:rtl/>
        </w:rPr>
        <w:t xml:space="preserve">  </w:t>
      </w:r>
      <w:r w:rsidRPr="00337E41">
        <w:rPr>
          <w:rFonts w:hint="cs"/>
          <w:b/>
          <w:bCs/>
          <w:sz w:val="28"/>
          <w:szCs w:val="28"/>
          <w:rtl/>
          <w:lang w:bidi="ar-BH"/>
        </w:rPr>
        <w:t>موجبة</w:t>
      </w:r>
      <w:r>
        <w:rPr>
          <w:rFonts w:hint="cs"/>
          <w:b/>
          <w:bCs/>
          <w:sz w:val="28"/>
          <w:szCs w:val="28"/>
          <w:rtl/>
          <w:lang w:bidi="ar-BH"/>
        </w:rPr>
        <w:t xml:space="preserve"> ( </w:t>
      </w:r>
      <w:r w:rsidRPr="00EF4D1E">
        <w:rPr>
          <w:rFonts w:hint="cs"/>
          <w:b/>
          <w:bCs/>
          <w:sz w:val="28"/>
          <w:szCs w:val="28"/>
          <w:rtl/>
          <w:lang w:bidi="ar-BH"/>
        </w:rPr>
        <w:t>+</w:t>
      </w:r>
      <w:r>
        <w:rPr>
          <w:rFonts w:hint="cs"/>
          <w:b/>
          <w:bCs/>
          <w:sz w:val="28"/>
          <w:szCs w:val="28"/>
          <w:rtl/>
          <w:lang w:bidi="ar-BH"/>
        </w:rPr>
        <w:t xml:space="preserve"> )</w:t>
      </w:r>
      <w:r w:rsidRPr="00337E41">
        <w:rPr>
          <w:rFonts w:hint="cs"/>
          <w:b/>
          <w:bCs/>
          <w:sz w:val="28"/>
          <w:szCs w:val="28"/>
          <w:rtl/>
          <w:lang w:bidi="ar-BH"/>
        </w:rPr>
        <w:t xml:space="preserve"> </w:t>
      </w:r>
      <w:r>
        <w:rPr>
          <w:rFonts w:hint="cs"/>
          <w:b/>
          <w:bCs/>
          <w:sz w:val="28"/>
          <w:szCs w:val="28"/>
          <w:rtl/>
          <w:lang w:bidi="ar-BH"/>
        </w:rPr>
        <w:t xml:space="preserve">       </w:t>
      </w:r>
      <w:r w:rsidRPr="0038291E">
        <w:rPr>
          <w:rFonts w:hint="cs"/>
          <w:b/>
          <w:bCs/>
          <w:sz w:val="28"/>
          <w:szCs w:val="28"/>
          <w:rtl/>
        </w:rPr>
        <w:t>نوع العجلة</w:t>
      </w:r>
      <w:r>
        <w:rPr>
          <w:rFonts w:hint="cs"/>
          <w:sz w:val="28"/>
          <w:szCs w:val="28"/>
          <w:rtl/>
        </w:rPr>
        <w:t xml:space="preserve"> </w:t>
      </w:r>
      <w:r w:rsidR="009067F3">
        <w:rPr>
          <w:rFonts w:hint="cs"/>
          <w:sz w:val="28"/>
          <w:szCs w:val="28"/>
          <w:rtl/>
        </w:rPr>
        <w:t xml:space="preserve">: </w:t>
      </w:r>
      <w:r w:rsidRPr="007C13D9">
        <w:rPr>
          <w:rFonts w:hint="cs"/>
          <w:b/>
          <w:bCs/>
          <w:sz w:val="28"/>
          <w:szCs w:val="28"/>
          <w:rtl/>
          <w:lang w:bidi="ar-BH"/>
        </w:rPr>
        <w:t xml:space="preserve">تناقصية </w:t>
      </w:r>
      <w:r w:rsidRPr="0038291E">
        <w:rPr>
          <w:rFonts w:hint="cs"/>
          <w:b/>
          <w:bCs/>
          <w:sz w:val="28"/>
          <w:szCs w:val="28"/>
          <w:rtl/>
        </w:rPr>
        <w:t>وإشارتها</w:t>
      </w:r>
      <w:r>
        <w:rPr>
          <w:rFonts w:hint="cs"/>
          <w:sz w:val="28"/>
          <w:szCs w:val="28"/>
          <w:rtl/>
        </w:rPr>
        <w:t xml:space="preserve"> </w:t>
      </w:r>
      <w:r w:rsidRPr="000A3BC3">
        <w:rPr>
          <w:rFonts w:hint="cs"/>
          <w:b/>
          <w:bCs/>
          <w:sz w:val="28"/>
          <w:szCs w:val="28"/>
          <w:rtl/>
          <w:lang w:bidi="ar-BH"/>
        </w:rPr>
        <w:t>إشارتها</w:t>
      </w:r>
      <w:r>
        <w:rPr>
          <w:rFonts w:hint="cs"/>
          <w:b/>
          <w:bCs/>
          <w:sz w:val="28"/>
          <w:szCs w:val="28"/>
          <w:rtl/>
          <w:lang w:bidi="ar-BH"/>
        </w:rPr>
        <w:t xml:space="preserve"> </w:t>
      </w:r>
      <w:r w:rsidRPr="007C13D9">
        <w:rPr>
          <w:rFonts w:hint="cs"/>
          <w:b/>
          <w:bCs/>
          <w:sz w:val="28"/>
          <w:szCs w:val="28"/>
          <w:rtl/>
          <w:lang w:bidi="ar-BH"/>
        </w:rPr>
        <w:t>سالبة</w:t>
      </w:r>
      <w:r>
        <w:rPr>
          <w:rFonts w:hint="cs"/>
          <w:b/>
          <w:bCs/>
          <w:sz w:val="28"/>
          <w:szCs w:val="28"/>
          <w:rtl/>
          <w:lang w:bidi="ar-BH"/>
        </w:rPr>
        <w:t xml:space="preserve"> </w:t>
      </w:r>
      <w:r w:rsidRPr="007C13D9">
        <w:rPr>
          <w:rFonts w:hint="cs"/>
          <w:b/>
          <w:bCs/>
          <w:sz w:val="28"/>
          <w:szCs w:val="28"/>
          <w:rtl/>
          <w:lang w:bidi="ar-BH"/>
        </w:rPr>
        <w:t>(</w:t>
      </w:r>
      <w:r>
        <w:rPr>
          <w:rFonts w:hint="cs"/>
          <w:b/>
          <w:bCs/>
          <w:sz w:val="28"/>
          <w:szCs w:val="28"/>
          <w:rtl/>
          <w:lang w:bidi="ar-BH"/>
        </w:rPr>
        <w:t xml:space="preserve"> ـــ </w:t>
      </w:r>
      <w:r w:rsidRPr="007C13D9">
        <w:rPr>
          <w:rFonts w:hint="cs"/>
          <w:b/>
          <w:bCs/>
          <w:sz w:val="28"/>
          <w:szCs w:val="28"/>
          <w:rtl/>
          <w:lang w:bidi="ar-BH"/>
        </w:rPr>
        <w:t>)</w:t>
      </w:r>
    </w:p>
    <w:p w:rsidR="00C13CDC" w:rsidRDefault="00C13CDC" w:rsidP="00C13CDC">
      <w:pPr>
        <w:bidi/>
        <w:jc w:val="both"/>
        <w:rPr>
          <w:sz w:val="28"/>
          <w:szCs w:val="28"/>
          <w:rtl/>
          <w:lang w:bidi="ar-BH"/>
        </w:rPr>
      </w:pPr>
    </w:p>
    <w:tbl>
      <w:tblPr>
        <w:tblpPr w:leftFromText="180" w:rightFromText="180" w:vertAnchor="text" w:horzAnchor="page" w:tblpX="5807" w:tblpY="-1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126"/>
        <w:gridCol w:w="1986"/>
      </w:tblGrid>
      <w:tr w:rsidR="00C13CDC" w:rsidRPr="00903FD7" w:rsidTr="00AF1578">
        <w:trPr>
          <w:trHeight w:val="45"/>
        </w:trPr>
        <w:tc>
          <w:tcPr>
            <w:tcW w:w="760" w:type="dxa"/>
            <w:tcBorders>
              <w:top w:val="single" w:sz="12" w:space="0" w:color="auto"/>
              <w:left w:val="single" w:sz="12" w:space="0" w:color="auto"/>
              <w:bottom w:val="single" w:sz="12" w:space="0" w:color="auto"/>
              <w:right w:val="single" w:sz="12" w:space="0" w:color="auto"/>
            </w:tcBorders>
            <w:vAlign w:val="center"/>
          </w:tcPr>
          <w:p w:rsidR="00C13CDC" w:rsidRPr="005C0A49" w:rsidRDefault="00C13CDC" w:rsidP="00AF1578">
            <w:pPr>
              <w:bidi/>
              <w:jc w:val="center"/>
              <w:rPr>
                <w:b/>
                <w:bCs/>
                <w:sz w:val="26"/>
                <w:szCs w:val="26"/>
                <w:rtl/>
              </w:rPr>
            </w:pPr>
            <w:r w:rsidRPr="005C0A49">
              <w:rPr>
                <w:b/>
                <w:bCs/>
                <w:sz w:val="26"/>
                <w:szCs w:val="26"/>
                <w:rtl/>
              </w:rPr>
              <w:t>الرمز</w:t>
            </w:r>
          </w:p>
        </w:tc>
        <w:tc>
          <w:tcPr>
            <w:tcW w:w="2126" w:type="dxa"/>
            <w:tcBorders>
              <w:top w:val="single" w:sz="12" w:space="0" w:color="auto"/>
              <w:left w:val="single" w:sz="12" w:space="0" w:color="auto"/>
              <w:bottom w:val="single" w:sz="12" w:space="0" w:color="auto"/>
              <w:right w:val="single" w:sz="12" w:space="0" w:color="auto"/>
            </w:tcBorders>
            <w:vAlign w:val="center"/>
          </w:tcPr>
          <w:p w:rsidR="00C13CDC" w:rsidRPr="005C0A49" w:rsidRDefault="00C13CDC" w:rsidP="00AF1578">
            <w:pPr>
              <w:bidi/>
              <w:jc w:val="center"/>
              <w:rPr>
                <w:b/>
                <w:bCs/>
                <w:sz w:val="26"/>
                <w:szCs w:val="26"/>
                <w:rtl/>
              </w:rPr>
            </w:pPr>
            <w:r>
              <w:rPr>
                <w:rFonts w:hint="cs"/>
                <w:b/>
                <w:bCs/>
                <w:sz w:val="26"/>
                <w:szCs w:val="26"/>
                <w:rtl/>
              </w:rPr>
              <w:t>المصطلح</w:t>
            </w:r>
          </w:p>
        </w:tc>
        <w:tc>
          <w:tcPr>
            <w:tcW w:w="1986" w:type="dxa"/>
            <w:tcBorders>
              <w:top w:val="single" w:sz="12" w:space="0" w:color="auto"/>
              <w:left w:val="single" w:sz="12" w:space="0" w:color="auto"/>
              <w:bottom w:val="single" w:sz="12" w:space="0" w:color="auto"/>
              <w:right w:val="single" w:sz="12" w:space="0" w:color="auto"/>
            </w:tcBorders>
            <w:vAlign w:val="center"/>
          </w:tcPr>
          <w:p w:rsidR="00C13CDC" w:rsidRPr="005C0A49" w:rsidRDefault="00C13CDC" w:rsidP="00AF1578">
            <w:pPr>
              <w:bidi/>
              <w:jc w:val="center"/>
              <w:rPr>
                <w:b/>
                <w:bCs/>
                <w:sz w:val="26"/>
                <w:szCs w:val="26"/>
                <w:rtl/>
              </w:rPr>
            </w:pPr>
            <w:r w:rsidRPr="005C0A49">
              <w:rPr>
                <w:b/>
                <w:bCs/>
                <w:sz w:val="26"/>
                <w:szCs w:val="26"/>
                <w:rtl/>
              </w:rPr>
              <w:t>وحدة القياس الدولية</w:t>
            </w:r>
          </w:p>
        </w:tc>
      </w:tr>
      <w:tr w:rsidR="00C13CDC" w:rsidRPr="00903FD7" w:rsidTr="00AF1578">
        <w:trPr>
          <w:trHeight w:val="74"/>
        </w:trPr>
        <w:tc>
          <w:tcPr>
            <w:tcW w:w="760" w:type="dxa"/>
            <w:tcBorders>
              <w:top w:val="single" w:sz="12" w:space="0" w:color="auto"/>
              <w:left w:val="single" w:sz="12" w:space="0" w:color="auto"/>
              <w:right w:val="single" w:sz="12" w:space="0" w:color="auto"/>
            </w:tcBorders>
            <w:vAlign w:val="center"/>
          </w:tcPr>
          <w:p w:rsidR="00C13CDC" w:rsidRPr="00B64CF4" w:rsidRDefault="00C13CDC" w:rsidP="00AF1578">
            <w:pPr>
              <w:bidi/>
              <w:jc w:val="center"/>
              <w:rPr>
                <w:b/>
                <w:bCs/>
                <w:sz w:val="26"/>
                <w:szCs w:val="26"/>
                <w:u w:val="single"/>
                <w:rtl/>
              </w:rPr>
            </w:pPr>
            <w:r w:rsidRPr="00B64CF4">
              <w:rPr>
                <w:b/>
                <w:bCs/>
                <w:sz w:val="26"/>
                <w:szCs w:val="26"/>
              </w:rPr>
              <w:t>V</w:t>
            </w:r>
          </w:p>
        </w:tc>
        <w:tc>
          <w:tcPr>
            <w:tcW w:w="2126" w:type="dxa"/>
            <w:tcBorders>
              <w:top w:val="single" w:sz="12" w:space="0" w:color="auto"/>
              <w:left w:val="single" w:sz="12" w:space="0" w:color="auto"/>
              <w:right w:val="single" w:sz="12" w:space="0" w:color="auto"/>
            </w:tcBorders>
            <w:vAlign w:val="center"/>
          </w:tcPr>
          <w:p w:rsidR="00C13CDC" w:rsidRPr="005C0A49" w:rsidRDefault="00C13CDC" w:rsidP="00AF1578">
            <w:pPr>
              <w:bidi/>
              <w:jc w:val="center"/>
              <w:rPr>
                <w:b/>
                <w:bCs/>
                <w:sz w:val="26"/>
                <w:szCs w:val="26"/>
                <w:u w:val="single"/>
                <w:rtl/>
              </w:rPr>
            </w:pPr>
            <w:r w:rsidRPr="005C0A49">
              <w:rPr>
                <w:b/>
                <w:bCs/>
                <w:sz w:val="26"/>
                <w:szCs w:val="26"/>
                <w:rtl/>
              </w:rPr>
              <w:t>السرعة النهائية</w:t>
            </w:r>
          </w:p>
        </w:tc>
        <w:tc>
          <w:tcPr>
            <w:tcW w:w="1986" w:type="dxa"/>
            <w:tcBorders>
              <w:top w:val="single" w:sz="12" w:space="0" w:color="auto"/>
              <w:left w:val="single" w:sz="12" w:space="0" w:color="auto"/>
              <w:right w:val="single" w:sz="12" w:space="0" w:color="auto"/>
            </w:tcBorders>
            <w:vAlign w:val="center"/>
          </w:tcPr>
          <w:p w:rsidR="00C13CDC" w:rsidRPr="005C0A49" w:rsidRDefault="00C13CDC" w:rsidP="00AF1578">
            <w:pPr>
              <w:bidi/>
              <w:jc w:val="center"/>
              <w:rPr>
                <w:b/>
                <w:bCs/>
                <w:sz w:val="26"/>
                <w:szCs w:val="26"/>
                <w:u w:val="single"/>
                <w:rtl/>
              </w:rPr>
            </w:pPr>
            <w:r w:rsidRPr="005C0A49">
              <w:rPr>
                <w:b/>
                <w:bCs/>
                <w:sz w:val="26"/>
                <w:szCs w:val="26"/>
              </w:rPr>
              <w:t>m/s</w:t>
            </w:r>
          </w:p>
        </w:tc>
      </w:tr>
      <w:tr w:rsidR="00C13CDC" w:rsidRPr="00903FD7" w:rsidTr="00AF1578">
        <w:trPr>
          <w:trHeight w:val="580"/>
        </w:trPr>
        <w:tc>
          <w:tcPr>
            <w:tcW w:w="760" w:type="dxa"/>
            <w:tcBorders>
              <w:left w:val="single" w:sz="12" w:space="0" w:color="auto"/>
              <w:right w:val="single" w:sz="12" w:space="0" w:color="auto"/>
            </w:tcBorders>
            <w:vAlign w:val="center"/>
          </w:tcPr>
          <w:p w:rsidR="00C13CDC" w:rsidRPr="00B64CF4" w:rsidRDefault="00C13CDC" w:rsidP="00AF1578">
            <w:pPr>
              <w:bidi/>
              <w:jc w:val="center"/>
              <w:rPr>
                <w:b/>
                <w:bCs/>
                <w:sz w:val="26"/>
                <w:szCs w:val="26"/>
                <w:u w:val="single"/>
                <w:rtl/>
              </w:rPr>
            </w:pPr>
            <w:r w:rsidRPr="00B64CF4">
              <w:rPr>
                <w:b/>
                <w:bCs/>
                <w:sz w:val="26"/>
                <w:szCs w:val="26"/>
              </w:rPr>
              <w:t>V</w:t>
            </w:r>
            <w:r w:rsidRPr="00B64CF4">
              <w:rPr>
                <w:b/>
                <w:bCs/>
                <w:sz w:val="26"/>
                <w:szCs w:val="26"/>
                <w:vertAlign w:val="subscript"/>
              </w:rPr>
              <w:t>o</w:t>
            </w:r>
          </w:p>
        </w:tc>
        <w:tc>
          <w:tcPr>
            <w:tcW w:w="2126" w:type="dxa"/>
            <w:tcBorders>
              <w:left w:val="single" w:sz="12" w:space="0" w:color="auto"/>
              <w:right w:val="single" w:sz="12" w:space="0" w:color="auto"/>
            </w:tcBorders>
            <w:vAlign w:val="center"/>
          </w:tcPr>
          <w:p w:rsidR="00C13CDC" w:rsidRPr="005C0A49" w:rsidRDefault="00C13CDC" w:rsidP="00AF1578">
            <w:pPr>
              <w:bidi/>
              <w:jc w:val="center"/>
              <w:rPr>
                <w:b/>
                <w:bCs/>
                <w:sz w:val="26"/>
                <w:szCs w:val="26"/>
                <w:u w:val="single"/>
                <w:rtl/>
              </w:rPr>
            </w:pPr>
            <w:r w:rsidRPr="005C0A49">
              <w:rPr>
                <w:b/>
                <w:bCs/>
                <w:sz w:val="26"/>
                <w:szCs w:val="26"/>
                <w:rtl/>
              </w:rPr>
              <w:t>السرعة الابتدائية</w:t>
            </w:r>
          </w:p>
        </w:tc>
        <w:tc>
          <w:tcPr>
            <w:tcW w:w="1986" w:type="dxa"/>
            <w:tcBorders>
              <w:left w:val="single" w:sz="12" w:space="0" w:color="auto"/>
              <w:right w:val="single" w:sz="12" w:space="0" w:color="auto"/>
            </w:tcBorders>
            <w:vAlign w:val="center"/>
          </w:tcPr>
          <w:p w:rsidR="00C13CDC" w:rsidRPr="005C0A49" w:rsidRDefault="00C13CDC" w:rsidP="00AF1578">
            <w:pPr>
              <w:bidi/>
              <w:jc w:val="center"/>
              <w:rPr>
                <w:b/>
                <w:bCs/>
                <w:sz w:val="26"/>
                <w:szCs w:val="26"/>
                <w:u w:val="single"/>
                <w:rtl/>
                <w:lang w:bidi="ar-BH"/>
              </w:rPr>
            </w:pPr>
            <w:r w:rsidRPr="005C0A49">
              <w:rPr>
                <w:b/>
                <w:bCs/>
                <w:sz w:val="26"/>
                <w:szCs w:val="26"/>
              </w:rPr>
              <w:t>m/s</w:t>
            </w:r>
          </w:p>
        </w:tc>
      </w:tr>
      <w:tr w:rsidR="00C13CDC" w:rsidRPr="00903FD7" w:rsidTr="00AF1578">
        <w:trPr>
          <w:trHeight w:val="74"/>
        </w:trPr>
        <w:tc>
          <w:tcPr>
            <w:tcW w:w="760" w:type="dxa"/>
            <w:tcBorders>
              <w:left w:val="single" w:sz="12" w:space="0" w:color="auto"/>
              <w:right w:val="single" w:sz="12" w:space="0" w:color="auto"/>
            </w:tcBorders>
            <w:vAlign w:val="center"/>
          </w:tcPr>
          <w:p w:rsidR="00C13CDC" w:rsidRPr="00B64CF4" w:rsidRDefault="00C13CDC" w:rsidP="00AF1578">
            <w:pPr>
              <w:bidi/>
              <w:jc w:val="center"/>
              <w:rPr>
                <w:b/>
                <w:bCs/>
                <w:sz w:val="26"/>
                <w:szCs w:val="26"/>
                <w:u w:val="single"/>
                <w:rtl/>
                <w:lang w:bidi="ar-BH"/>
              </w:rPr>
            </w:pPr>
            <w:r w:rsidRPr="00B64CF4">
              <w:rPr>
                <w:b/>
                <w:bCs/>
                <w:sz w:val="26"/>
                <w:szCs w:val="26"/>
              </w:rPr>
              <w:t>t</w:t>
            </w:r>
          </w:p>
        </w:tc>
        <w:tc>
          <w:tcPr>
            <w:tcW w:w="2126" w:type="dxa"/>
            <w:tcBorders>
              <w:left w:val="single" w:sz="12" w:space="0" w:color="auto"/>
              <w:right w:val="single" w:sz="12" w:space="0" w:color="auto"/>
            </w:tcBorders>
            <w:vAlign w:val="center"/>
          </w:tcPr>
          <w:p w:rsidR="00C13CDC" w:rsidRPr="005C0A49" w:rsidRDefault="00C13CDC" w:rsidP="00AF1578">
            <w:pPr>
              <w:bidi/>
              <w:jc w:val="center"/>
              <w:rPr>
                <w:b/>
                <w:bCs/>
                <w:sz w:val="26"/>
                <w:szCs w:val="26"/>
                <w:u w:val="single"/>
                <w:rtl/>
              </w:rPr>
            </w:pPr>
            <w:r w:rsidRPr="005C0A49">
              <w:rPr>
                <w:b/>
                <w:bCs/>
                <w:sz w:val="26"/>
                <w:szCs w:val="26"/>
                <w:rtl/>
              </w:rPr>
              <w:t>الزمن</w:t>
            </w:r>
          </w:p>
        </w:tc>
        <w:tc>
          <w:tcPr>
            <w:tcW w:w="1986" w:type="dxa"/>
            <w:tcBorders>
              <w:left w:val="single" w:sz="12" w:space="0" w:color="auto"/>
              <w:right w:val="single" w:sz="12" w:space="0" w:color="auto"/>
            </w:tcBorders>
            <w:vAlign w:val="center"/>
          </w:tcPr>
          <w:p w:rsidR="00C13CDC" w:rsidRPr="005C0A49" w:rsidRDefault="00C13CDC" w:rsidP="00AF1578">
            <w:pPr>
              <w:bidi/>
              <w:jc w:val="center"/>
              <w:rPr>
                <w:b/>
                <w:bCs/>
                <w:sz w:val="26"/>
                <w:szCs w:val="26"/>
                <w:u w:val="single"/>
                <w:rtl/>
                <w:lang w:bidi="ar-BH"/>
              </w:rPr>
            </w:pPr>
            <w:r w:rsidRPr="005C0A49">
              <w:rPr>
                <w:b/>
                <w:bCs/>
                <w:sz w:val="26"/>
                <w:szCs w:val="26"/>
              </w:rPr>
              <w:t>sec</w:t>
            </w:r>
          </w:p>
        </w:tc>
      </w:tr>
      <w:tr w:rsidR="00C13CDC" w:rsidRPr="00903FD7" w:rsidTr="00AF1578">
        <w:trPr>
          <w:trHeight w:val="73"/>
        </w:trPr>
        <w:tc>
          <w:tcPr>
            <w:tcW w:w="760" w:type="dxa"/>
            <w:tcBorders>
              <w:left w:val="single" w:sz="12" w:space="0" w:color="auto"/>
              <w:right w:val="single" w:sz="12" w:space="0" w:color="auto"/>
            </w:tcBorders>
            <w:vAlign w:val="center"/>
          </w:tcPr>
          <w:p w:rsidR="00C13CDC" w:rsidRPr="00B64CF4" w:rsidRDefault="00C13CDC" w:rsidP="00AF1578">
            <w:pPr>
              <w:bidi/>
              <w:jc w:val="center"/>
              <w:rPr>
                <w:b/>
                <w:bCs/>
                <w:sz w:val="26"/>
                <w:szCs w:val="26"/>
                <w:u w:val="single"/>
                <w:rtl/>
              </w:rPr>
            </w:pPr>
            <w:r w:rsidRPr="00B64CF4">
              <w:rPr>
                <w:b/>
                <w:bCs/>
                <w:sz w:val="26"/>
                <w:szCs w:val="26"/>
              </w:rPr>
              <w:t>a</w:t>
            </w:r>
          </w:p>
        </w:tc>
        <w:tc>
          <w:tcPr>
            <w:tcW w:w="2126" w:type="dxa"/>
            <w:tcBorders>
              <w:left w:val="single" w:sz="12" w:space="0" w:color="auto"/>
              <w:right w:val="single" w:sz="12" w:space="0" w:color="auto"/>
            </w:tcBorders>
            <w:vAlign w:val="center"/>
          </w:tcPr>
          <w:p w:rsidR="00C13CDC" w:rsidRPr="005C0A49" w:rsidRDefault="00C13CDC" w:rsidP="00AF1578">
            <w:pPr>
              <w:bidi/>
              <w:jc w:val="center"/>
              <w:rPr>
                <w:b/>
                <w:bCs/>
                <w:sz w:val="26"/>
                <w:szCs w:val="26"/>
                <w:u w:val="single"/>
                <w:rtl/>
              </w:rPr>
            </w:pPr>
            <w:r w:rsidRPr="005C0A49">
              <w:rPr>
                <w:b/>
                <w:bCs/>
                <w:sz w:val="26"/>
                <w:szCs w:val="26"/>
                <w:rtl/>
              </w:rPr>
              <w:t>العجلة أو (التسارع)</w:t>
            </w:r>
          </w:p>
        </w:tc>
        <w:tc>
          <w:tcPr>
            <w:tcW w:w="1986" w:type="dxa"/>
            <w:tcBorders>
              <w:left w:val="single" w:sz="12" w:space="0" w:color="auto"/>
              <w:right w:val="single" w:sz="12" w:space="0" w:color="auto"/>
            </w:tcBorders>
            <w:vAlign w:val="center"/>
          </w:tcPr>
          <w:p w:rsidR="00C13CDC" w:rsidRPr="005C0A49" w:rsidRDefault="00C13CDC" w:rsidP="00AF1578">
            <w:pPr>
              <w:bidi/>
              <w:jc w:val="center"/>
              <w:rPr>
                <w:b/>
                <w:bCs/>
                <w:sz w:val="26"/>
                <w:szCs w:val="26"/>
                <w:u w:val="single"/>
                <w:rtl/>
                <w:lang w:bidi="ar-BH"/>
              </w:rPr>
            </w:pPr>
            <w:r w:rsidRPr="005C0A49">
              <w:rPr>
                <w:b/>
                <w:bCs/>
                <w:sz w:val="26"/>
                <w:szCs w:val="26"/>
              </w:rPr>
              <w:t>m/s</w:t>
            </w:r>
            <w:r w:rsidRPr="005C0A49">
              <w:rPr>
                <w:b/>
                <w:bCs/>
                <w:sz w:val="26"/>
                <w:szCs w:val="26"/>
                <w:vertAlign w:val="superscript"/>
              </w:rPr>
              <w:t>2</w:t>
            </w:r>
          </w:p>
        </w:tc>
      </w:tr>
      <w:tr w:rsidR="00C13CDC" w:rsidRPr="00903FD7" w:rsidTr="00AF1578">
        <w:trPr>
          <w:trHeight w:val="74"/>
        </w:trPr>
        <w:tc>
          <w:tcPr>
            <w:tcW w:w="760" w:type="dxa"/>
            <w:tcBorders>
              <w:left w:val="single" w:sz="12" w:space="0" w:color="auto"/>
              <w:bottom w:val="single" w:sz="12" w:space="0" w:color="auto"/>
              <w:right w:val="single" w:sz="12" w:space="0" w:color="auto"/>
            </w:tcBorders>
            <w:vAlign w:val="center"/>
          </w:tcPr>
          <w:p w:rsidR="00C13CDC" w:rsidRPr="00B64CF4" w:rsidRDefault="00C13CDC" w:rsidP="00AF1578">
            <w:pPr>
              <w:bidi/>
              <w:jc w:val="center"/>
              <w:rPr>
                <w:b/>
                <w:bCs/>
                <w:sz w:val="26"/>
                <w:szCs w:val="26"/>
                <w:u w:val="single"/>
                <w:rtl/>
              </w:rPr>
            </w:pPr>
            <w:r w:rsidRPr="00B64CF4">
              <w:rPr>
                <w:b/>
                <w:bCs/>
                <w:sz w:val="26"/>
                <w:szCs w:val="26"/>
              </w:rPr>
              <w:t>S</w:t>
            </w:r>
          </w:p>
        </w:tc>
        <w:tc>
          <w:tcPr>
            <w:tcW w:w="2126" w:type="dxa"/>
            <w:tcBorders>
              <w:left w:val="single" w:sz="12" w:space="0" w:color="auto"/>
              <w:bottom w:val="single" w:sz="12" w:space="0" w:color="auto"/>
              <w:right w:val="single" w:sz="12" w:space="0" w:color="auto"/>
            </w:tcBorders>
            <w:vAlign w:val="center"/>
          </w:tcPr>
          <w:p w:rsidR="00C13CDC" w:rsidRPr="005C0A49" w:rsidRDefault="00C13CDC" w:rsidP="00AF1578">
            <w:pPr>
              <w:bidi/>
              <w:jc w:val="center"/>
              <w:rPr>
                <w:b/>
                <w:bCs/>
                <w:sz w:val="26"/>
                <w:szCs w:val="26"/>
                <w:u w:val="single"/>
                <w:rtl/>
                <w:lang w:bidi="ar-BH"/>
              </w:rPr>
            </w:pPr>
            <w:r w:rsidRPr="005C0A49">
              <w:rPr>
                <w:b/>
                <w:bCs/>
                <w:sz w:val="26"/>
                <w:szCs w:val="26"/>
                <w:rtl/>
              </w:rPr>
              <w:t>المسافة المقطوعة</w:t>
            </w:r>
          </w:p>
        </w:tc>
        <w:tc>
          <w:tcPr>
            <w:tcW w:w="1986" w:type="dxa"/>
            <w:tcBorders>
              <w:left w:val="single" w:sz="12" w:space="0" w:color="auto"/>
              <w:bottom w:val="single" w:sz="12" w:space="0" w:color="auto"/>
              <w:right w:val="single" w:sz="12" w:space="0" w:color="auto"/>
            </w:tcBorders>
            <w:vAlign w:val="center"/>
          </w:tcPr>
          <w:p w:rsidR="00C13CDC" w:rsidRPr="005C0A49" w:rsidRDefault="00C13CDC" w:rsidP="00AF1578">
            <w:pPr>
              <w:bidi/>
              <w:jc w:val="center"/>
              <w:rPr>
                <w:b/>
                <w:bCs/>
                <w:sz w:val="26"/>
                <w:szCs w:val="26"/>
                <w:u w:val="single"/>
                <w:rtl/>
                <w:lang w:bidi="ar-BH"/>
              </w:rPr>
            </w:pPr>
            <w:r w:rsidRPr="005C0A49">
              <w:rPr>
                <w:b/>
                <w:bCs/>
                <w:sz w:val="26"/>
                <w:szCs w:val="26"/>
              </w:rPr>
              <w:t>m</w:t>
            </w:r>
          </w:p>
        </w:tc>
      </w:tr>
    </w:tbl>
    <w:p w:rsidR="00C13CDC" w:rsidRPr="00005C75" w:rsidRDefault="00C13CDC" w:rsidP="00C13CDC">
      <w:pPr>
        <w:bidi/>
        <w:rPr>
          <w:sz w:val="28"/>
          <w:szCs w:val="28"/>
          <w:rtl/>
          <w:lang w:bidi="ar-BH"/>
        </w:rPr>
      </w:pPr>
      <w:r>
        <w:rPr>
          <w:rFonts w:hint="cs"/>
          <w:b/>
          <w:bCs/>
          <w:sz w:val="28"/>
          <w:szCs w:val="28"/>
          <w:rtl/>
          <w:lang w:bidi="ar-BH"/>
        </w:rPr>
        <w:t xml:space="preserve">معادلات </w:t>
      </w:r>
      <w:r w:rsidRPr="00005C75">
        <w:rPr>
          <w:rFonts w:hint="cs"/>
          <w:b/>
          <w:bCs/>
          <w:sz w:val="28"/>
          <w:szCs w:val="28"/>
          <w:rtl/>
          <w:lang w:bidi="ar-BH"/>
        </w:rPr>
        <w:t xml:space="preserve">الحركة بعجلة منتظمة في خط </w:t>
      </w:r>
      <w:r w:rsidRPr="00CD4064">
        <w:rPr>
          <w:rFonts w:hint="cs"/>
          <w:b/>
          <w:bCs/>
          <w:sz w:val="28"/>
          <w:szCs w:val="28"/>
          <w:rtl/>
          <w:lang w:bidi="ar-BH"/>
        </w:rPr>
        <w:t>مستقيم :</w:t>
      </w:r>
    </w:p>
    <w:p w:rsidR="00C13CDC" w:rsidRPr="00005C75" w:rsidRDefault="00000000" w:rsidP="00C13CDC">
      <w:pPr>
        <w:bidi/>
        <w:rPr>
          <w:sz w:val="28"/>
          <w:szCs w:val="28"/>
          <w:rtl/>
          <w:lang w:bidi="ar-BH"/>
        </w:rPr>
      </w:pPr>
      <w:r>
        <w:rPr>
          <w:color w:val="FF0000"/>
          <w:sz w:val="28"/>
          <w:szCs w:val="28"/>
          <w:rtl/>
          <w:lang w:bidi="ar-BH"/>
        </w:rPr>
        <w:object w:dxaOrig="1440" w:dyaOrig="1440">
          <v:shape id="_x0000_s1032" type="#_x0000_t75" style="position:absolute;left:0;text-align:left;margin-left:46.1pt;margin-top:.85pt;width:139.3pt;height:39.85pt;z-index:251667456" wrapcoords="13070 2314 6604 6171 4540 7714 275 9643 275 13500 6054 15429 11969 19671 12795 19671 14308 19671 14171 14657 18161 14657 21462 11957 21600 7329 20362 6171 13758 2314 13070 2314">
            <v:imagedata r:id="rId17" o:title=""/>
          </v:shape>
          <o:OLEObject Type="Embed" ProgID="Equation.3" ShapeID="_x0000_s1032" DrawAspect="Content" ObjectID="_1821517232" r:id="rId18"/>
        </w:object>
      </w:r>
    </w:p>
    <w:p w:rsidR="00C13CDC" w:rsidRDefault="00C13CDC" w:rsidP="00C13CDC">
      <w:pPr>
        <w:bidi/>
        <w:rPr>
          <w:sz w:val="28"/>
          <w:szCs w:val="28"/>
          <w:rtl/>
          <w:lang w:bidi="ar-BH"/>
        </w:rPr>
      </w:pPr>
    </w:p>
    <w:p w:rsidR="00C13CDC" w:rsidRDefault="00000000" w:rsidP="00C13CDC">
      <w:pPr>
        <w:bidi/>
        <w:rPr>
          <w:b/>
          <w:bCs/>
          <w:sz w:val="28"/>
          <w:szCs w:val="28"/>
          <w:u w:val="single"/>
          <w:rtl/>
          <w:lang w:bidi="ar-BH"/>
        </w:rPr>
      </w:pPr>
      <w:r>
        <w:rPr>
          <w:b/>
          <w:bCs/>
          <w:noProof/>
          <w:sz w:val="28"/>
          <w:szCs w:val="28"/>
          <w:rtl/>
        </w:rPr>
        <w:object w:dxaOrig="1440" w:dyaOrig="1440">
          <v:shape id="_x0000_s1030" type="#_x0000_t75" style="position:absolute;left:0;text-align:left;margin-left:41.3pt;margin-top:7.5pt;width:181.35pt;height:32.4pt;z-index:251665408" wrapcoords="13070 2314 6604 6171 4540 7714 275 9643 275 13500 6054 15429 11969 19671 12795 19671 14308 19671 14171 14657 18161 14657 21462 11957 21600 7329 20362 6171 13758 2314 13070 2314">
            <v:imagedata r:id="rId19" o:title=""/>
          </v:shape>
          <o:OLEObject Type="Embed" ProgID="Equation.3" ShapeID="_x0000_s1030" DrawAspect="Content" ObjectID="_1821517233" r:id="rId20"/>
        </w:object>
      </w:r>
    </w:p>
    <w:p w:rsidR="00C13CDC" w:rsidRDefault="00C13CDC" w:rsidP="00C13CDC">
      <w:pPr>
        <w:bidi/>
        <w:rPr>
          <w:b/>
          <w:bCs/>
          <w:sz w:val="28"/>
          <w:szCs w:val="28"/>
          <w:u w:val="single"/>
          <w:rtl/>
          <w:lang w:bidi="ar-BH"/>
        </w:rPr>
      </w:pPr>
    </w:p>
    <w:p w:rsidR="00C13CDC" w:rsidRPr="00853F20" w:rsidRDefault="00C13CDC" w:rsidP="00C13CDC">
      <w:pPr>
        <w:bidi/>
        <w:rPr>
          <w:b/>
          <w:bCs/>
          <w:sz w:val="28"/>
          <w:szCs w:val="28"/>
          <w:u w:val="single"/>
          <w:rtl/>
          <w:lang w:bidi="ar-BH"/>
        </w:rPr>
      </w:pPr>
    </w:p>
    <w:p w:rsidR="0021672E" w:rsidRPr="00412553" w:rsidRDefault="0021672E" w:rsidP="00412553">
      <w:pPr>
        <w:bidi/>
        <w:rPr>
          <w:b/>
          <w:bCs/>
          <w:sz w:val="28"/>
          <w:szCs w:val="28"/>
          <w:rtl/>
          <w:lang w:bidi="ar-BH"/>
        </w:rPr>
      </w:pPr>
    </w:p>
    <w:sectPr w:rsidR="0021672E" w:rsidRPr="00412553" w:rsidSect="00C13CD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6BF2"/>
    <w:multiLevelType w:val="hybridMultilevel"/>
    <w:tmpl w:val="D35E43B2"/>
    <w:lvl w:ilvl="0" w:tplc="04090001">
      <w:start w:val="1"/>
      <w:numFmt w:val="bullet"/>
      <w:lvlText w:val=""/>
      <w:lvlJc w:val="left"/>
      <w:pPr>
        <w:tabs>
          <w:tab w:val="num" w:pos="502"/>
        </w:tabs>
        <w:ind w:left="502" w:right="720" w:hanging="360"/>
      </w:pPr>
      <w:rPr>
        <w:rFonts w:ascii="Symbol" w:hAnsi="Symbol" w:hint="default"/>
      </w:rPr>
    </w:lvl>
    <w:lvl w:ilvl="1" w:tplc="04090003" w:tentative="1">
      <w:start w:val="1"/>
      <w:numFmt w:val="bullet"/>
      <w:lvlText w:val="o"/>
      <w:lvlJc w:val="left"/>
      <w:pPr>
        <w:tabs>
          <w:tab w:val="num" w:pos="1222"/>
        </w:tabs>
        <w:ind w:left="1222" w:right="1440" w:hanging="360"/>
      </w:pPr>
      <w:rPr>
        <w:rFonts w:ascii="Courier New" w:hAnsi="Courier New" w:cs="Courier New" w:hint="default"/>
      </w:rPr>
    </w:lvl>
    <w:lvl w:ilvl="2" w:tplc="04090005" w:tentative="1">
      <w:start w:val="1"/>
      <w:numFmt w:val="bullet"/>
      <w:lvlText w:val=""/>
      <w:lvlJc w:val="left"/>
      <w:pPr>
        <w:tabs>
          <w:tab w:val="num" w:pos="1942"/>
        </w:tabs>
        <w:ind w:left="1942" w:right="2160" w:hanging="360"/>
      </w:pPr>
      <w:rPr>
        <w:rFonts w:ascii="Wingdings" w:hAnsi="Wingdings" w:hint="default"/>
      </w:rPr>
    </w:lvl>
    <w:lvl w:ilvl="3" w:tplc="04090001" w:tentative="1">
      <w:start w:val="1"/>
      <w:numFmt w:val="bullet"/>
      <w:lvlText w:val=""/>
      <w:lvlJc w:val="left"/>
      <w:pPr>
        <w:tabs>
          <w:tab w:val="num" w:pos="2662"/>
        </w:tabs>
        <w:ind w:left="2662" w:right="2880" w:hanging="360"/>
      </w:pPr>
      <w:rPr>
        <w:rFonts w:ascii="Symbol" w:hAnsi="Symbol" w:hint="default"/>
      </w:rPr>
    </w:lvl>
    <w:lvl w:ilvl="4" w:tplc="04090003" w:tentative="1">
      <w:start w:val="1"/>
      <w:numFmt w:val="bullet"/>
      <w:lvlText w:val="o"/>
      <w:lvlJc w:val="left"/>
      <w:pPr>
        <w:tabs>
          <w:tab w:val="num" w:pos="3382"/>
        </w:tabs>
        <w:ind w:left="3382" w:right="3600" w:hanging="360"/>
      </w:pPr>
      <w:rPr>
        <w:rFonts w:ascii="Courier New" w:hAnsi="Courier New" w:cs="Courier New" w:hint="default"/>
      </w:rPr>
    </w:lvl>
    <w:lvl w:ilvl="5" w:tplc="04090005" w:tentative="1">
      <w:start w:val="1"/>
      <w:numFmt w:val="bullet"/>
      <w:lvlText w:val=""/>
      <w:lvlJc w:val="left"/>
      <w:pPr>
        <w:tabs>
          <w:tab w:val="num" w:pos="4102"/>
        </w:tabs>
        <w:ind w:left="4102" w:right="4320" w:hanging="360"/>
      </w:pPr>
      <w:rPr>
        <w:rFonts w:ascii="Wingdings" w:hAnsi="Wingdings" w:hint="default"/>
      </w:rPr>
    </w:lvl>
    <w:lvl w:ilvl="6" w:tplc="04090001" w:tentative="1">
      <w:start w:val="1"/>
      <w:numFmt w:val="bullet"/>
      <w:lvlText w:val=""/>
      <w:lvlJc w:val="left"/>
      <w:pPr>
        <w:tabs>
          <w:tab w:val="num" w:pos="4822"/>
        </w:tabs>
        <w:ind w:left="4822" w:right="5040" w:hanging="360"/>
      </w:pPr>
      <w:rPr>
        <w:rFonts w:ascii="Symbol" w:hAnsi="Symbol" w:hint="default"/>
      </w:rPr>
    </w:lvl>
    <w:lvl w:ilvl="7" w:tplc="04090003" w:tentative="1">
      <w:start w:val="1"/>
      <w:numFmt w:val="bullet"/>
      <w:lvlText w:val="o"/>
      <w:lvlJc w:val="left"/>
      <w:pPr>
        <w:tabs>
          <w:tab w:val="num" w:pos="5542"/>
        </w:tabs>
        <w:ind w:left="5542" w:right="5760" w:hanging="360"/>
      </w:pPr>
      <w:rPr>
        <w:rFonts w:ascii="Courier New" w:hAnsi="Courier New" w:cs="Courier New" w:hint="default"/>
      </w:rPr>
    </w:lvl>
    <w:lvl w:ilvl="8" w:tplc="04090005" w:tentative="1">
      <w:start w:val="1"/>
      <w:numFmt w:val="bullet"/>
      <w:lvlText w:val=""/>
      <w:lvlJc w:val="left"/>
      <w:pPr>
        <w:tabs>
          <w:tab w:val="num" w:pos="6262"/>
        </w:tabs>
        <w:ind w:left="6262" w:right="6480" w:hanging="360"/>
      </w:pPr>
      <w:rPr>
        <w:rFonts w:ascii="Wingdings" w:hAnsi="Wingdings" w:hint="default"/>
      </w:rPr>
    </w:lvl>
  </w:abstractNum>
  <w:abstractNum w:abstractNumId="1" w15:restartNumberingAfterBreak="0">
    <w:nsid w:val="189005AD"/>
    <w:multiLevelType w:val="hybridMultilevel"/>
    <w:tmpl w:val="251C19B4"/>
    <w:lvl w:ilvl="0" w:tplc="A8DCA2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C95473"/>
    <w:multiLevelType w:val="hybridMultilevel"/>
    <w:tmpl w:val="1C8440F8"/>
    <w:lvl w:ilvl="0" w:tplc="B75E4512">
      <w:start w:val="108"/>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57E125B0"/>
    <w:multiLevelType w:val="hybridMultilevel"/>
    <w:tmpl w:val="2E280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4" w15:restartNumberingAfterBreak="0">
    <w:nsid w:val="5D334923"/>
    <w:multiLevelType w:val="hybridMultilevel"/>
    <w:tmpl w:val="06DA37F6"/>
    <w:lvl w:ilvl="0" w:tplc="04090001">
      <w:start w:val="1"/>
      <w:numFmt w:val="bullet"/>
      <w:lvlText w:val=""/>
      <w:lvlJc w:val="left"/>
      <w:pPr>
        <w:tabs>
          <w:tab w:val="num" w:pos="720"/>
        </w:tabs>
        <w:ind w:left="720" w:hanging="360"/>
      </w:pPr>
      <w:rPr>
        <w:rFonts w:ascii="Symbol" w:hAnsi="Symbol" w:hint="default"/>
      </w:rPr>
    </w:lvl>
    <w:lvl w:ilvl="1" w:tplc="5D54D1B2">
      <w:start w:val="13"/>
      <w:numFmt w:val="bullet"/>
      <w:lvlText w:val="-"/>
      <w:lvlJc w:val="left"/>
      <w:pPr>
        <w:tabs>
          <w:tab w:val="num" w:pos="360"/>
        </w:tabs>
        <w:ind w:left="360" w:hanging="360"/>
      </w:pPr>
      <w:rPr>
        <w:rFonts w:ascii="Times New Roman" w:eastAsia="Times New Roman" w:hAnsi="Times New Roman" w:cs="Times New Roman" w:hint="default"/>
        <w:b/>
        <w:bCs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0192812">
    <w:abstractNumId w:val="0"/>
  </w:num>
  <w:num w:numId="2" w16cid:durableId="326709454">
    <w:abstractNumId w:val="1"/>
  </w:num>
  <w:num w:numId="3" w16cid:durableId="443690847">
    <w:abstractNumId w:val="2"/>
  </w:num>
  <w:num w:numId="4" w16cid:durableId="1129588804">
    <w:abstractNumId w:val="4"/>
  </w:num>
  <w:num w:numId="5" w16cid:durableId="457335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13CDC"/>
    <w:rsid w:val="00015D87"/>
    <w:rsid w:val="00021FC7"/>
    <w:rsid w:val="000236E4"/>
    <w:rsid w:val="00024B29"/>
    <w:rsid w:val="00086A81"/>
    <w:rsid w:val="00134F49"/>
    <w:rsid w:val="001D3E82"/>
    <w:rsid w:val="0021672E"/>
    <w:rsid w:val="00235377"/>
    <w:rsid w:val="00412553"/>
    <w:rsid w:val="0053624B"/>
    <w:rsid w:val="00733E47"/>
    <w:rsid w:val="007C7C43"/>
    <w:rsid w:val="00805DE2"/>
    <w:rsid w:val="00870B96"/>
    <w:rsid w:val="008C2A34"/>
    <w:rsid w:val="009067F3"/>
    <w:rsid w:val="00907178"/>
    <w:rsid w:val="00950BD6"/>
    <w:rsid w:val="00B31A55"/>
    <w:rsid w:val="00B74CC5"/>
    <w:rsid w:val="00C13CDC"/>
    <w:rsid w:val="00C30731"/>
    <w:rsid w:val="00E5282E"/>
    <w:rsid w:val="00F86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5A48354D"/>
  <w15:docId w15:val="{90F002DA-2CAA-4602-A616-2CDD8EED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C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3C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C13CDC"/>
    <w:pPr>
      <w:bidi/>
    </w:pPr>
    <w:rPr>
      <w:sz w:val="28"/>
      <w:szCs w:val="28"/>
      <w:lang w:bidi="ar-BH"/>
    </w:rPr>
  </w:style>
  <w:style w:type="character" w:customStyle="1" w:styleId="BodyTextChar">
    <w:name w:val="Body Text Char"/>
    <w:basedOn w:val="DefaultParagraphFont"/>
    <w:link w:val="BodyText"/>
    <w:rsid w:val="00C13CDC"/>
    <w:rPr>
      <w:rFonts w:ascii="Times New Roman" w:eastAsia="Times New Roman" w:hAnsi="Times New Roman" w:cs="Times New Roman"/>
      <w:sz w:val="28"/>
      <w:szCs w:val="28"/>
      <w:lang w:bidi="ar-BH"/>
    </w:rPr>
  </w:style>
  <w:style w:type="paragraph" w:styleId="ListParagraph">
    <w:name w:val="List Paragraph"/>
    <w:basedOn w:val="Normal"/>
    <w:uiPriority w:val="34"/>
    <w:qFormat/>
    <w:rsid w:val="00870B96"/>
    <w:pPr>
      <w:bidi/>
      <w:spacing w:after="200" w:line="276" w:lineRule="auto"/>
      <w:ind w:left="720"/>
      <w:contextualSpacing/>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png"/><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292</Words>
  <Characters>1668</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Taher</dc:creator>
  <cp:lastModifiedBy>Hp</cp:lastModifiedBy>
  <cp:revision>13</cp:revision>
  <cp:lastPrinted>2023-12-12T06:46:00Z</cp:lastPrinted>
  <dcterms:created xsi:type="dcterms:W3CDTF">2019-12-24T07:57:00Z</dcterms:created>
  <dcterms:modified xsi:type="dcterms:W3CDTF">2025-10-09T09:14:00Z</dcterms:modified>
</cp:coreProperties>
</file>