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72E59950">
                <wp:simplePos x="0" y="0"/>
                <wp:positionH relativeFrom="column">
                  <wp:posOffset>1035050</wp:posOffset>
                </wp:positionH>
                <wp:positionV relativeFrom="paragraph">
                  <wp:posOffset>120650</wp:posOffset>
                </wp:positionV>
                <wp:extent cx="7753350"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753350" cy="2524125"/>
                        </a:xfrm>
                        <a:prstGeom prst="rect">
                          <a:avLst/>
                        </a:prstGeom>
                        <a:noFill/>
                        <a:ln w="6350">
                          <a:noFill/>
                        </a:ln>
                      </wps:spPr>
                      <wps:txb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5pt;margin-top:9.5pt;width:6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" filled="f" stroked="f" strokeweight=".5pt">
                <v:textbo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1CFB544" w:rsidR="00894278" w:rsidRPr="005718C5" w:rsidRDefault="00FF4B40"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4CFDB19A">
                <wp:simplePos x="0" y="0"/>
                <wp:positionH relativeFrom="margin">
                  <wp:posOffset>1228090</wp:posOffset>
                </wp:positionH>
                <wp:positionV relativeFrom="paragraph">
                  <wp:posOffset>170180</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57CFF4" w14:textId="77777777" w:rsidR="00FF4B40" w:rsidRPr="00FF4B40" w:rsidRDefault="00FF4B40" w:rsidP="00FF4B40">
                            <w:pPr>
                              <w:spacing w:line="360" w:lineRule="auto"/>
                              <w:jc w:val="right"/>
                              <w:rPr>
                                <w:rFonts w:ascii="Univers Next Arabic" w:eastAsia="Times New Roman" w:hAnsi="Univers Next Arabic" w:cs="Univers Next Arabic"/>
                                <w:b/>
                                <w:bCs/>
                                <w:noProof/>
                                <w:sz w:val="40"/>
                                <w:szCs w:val="40"/>
                                <w:rtl/>
                                <w:lang w:val="en-US" w:bidi="ar-AE"/>
                              </w:rPr>
                            </w:pPr>
                            <w:r w:rsidRPr="00FF4B40">
                              <w:rPr>
                                <w:rFonts w:ascii="Univers Next Arabic" w:eastAsia="Times New Roman" w:hAnsi="Univers Next Arabic" w:cs="Univers Next Arabic" w:hint="cs"/>
                                <w:b/>
                                <w:bCs/>
                                <w:noProof/>
                                <w:sz w:val="40"/>
                                <w:szCs w:val="40"/>
                                <w:rtl/>
                                <w:lang w:val="en-US" w:bidi="ar-AE"/>
                              </w:rPr>
                              <w:t>النموذج</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التطبيقي</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للسيناريو</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الثاني</w:t>
                            </w:r>
                            <w:r w:rsidRPr="00FF4B40">
                              <w:rPr>
                                <w:rFonts w:ascii="Univers Next Arabic" w:eastAsia="Times New Roman" w:hAnsi="Univers Next Arabic" w:cs="Univers Next Arabic"/>
                                <w:b/>
                                <w:bCs/>
                                <w:noProof/>
                                <w:sz w:val="40"/>
                                <w:szCs w:val="40"/>
                                <w:rtl/>
                                <w:lang w:val="en-US" w:bidi="ar-AE"/>
                              </w:rPr>
                              <w:t xml:space="preserve"> : </w:t>
                            </w:r>
                            <w:r w:rsidRPr="00FF4B40">
                              <w:rPr>
                                <w:rFonts w:ascii="Univers Next Arabic" w:eastAsia="Times New Roman" w:hAnsi="Univers Next Arabic" w:cs="Univers Next Arabic" w:hint="cs"/>
                                <w:b/>
                                <w:bCs/>
                                <w:noProof/>
                                <w:sz w:val="40"/>
                                <w:szCs w:val="40"/>
                                <w:rtl/>
                                <w:lang w:val="en-US" w:bidi="ar-AE"/>
                              </w:rPr>
                              <w:t>عقلك</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وجسمك</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فريق</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واحد</w:t>
                            </w:r>
                          </w:p>
                          <w:p w14:paraId="07DC3BB1" w14:textId="27D19324" w:rsidR="00894278" w:rsidRPr="00FF4B40" w:rsidRDefault="00FF4B40" w:rsidP="00FF4B40">
                            <w:pPr>
                              <w:spacing w:line="360" w:lineRule="auto"/>
                              <w:jc w:val="right"/>
                              <w:rPr>
                                <w:rFonts w:eastAsia="Times New Roman"/>
                                <w:noProof/>
                                <w:sz w:val="40"/>
                                <w:szCs w:val="40"/>
                              </w:rPr>
                            </w:pPr>
                            <w:r w:rsidRPr="00FF4B40">
                              <w:rPr>
                                <w:rFonts w:ascii="Univers Next Arabic" w:eastAsia="Times New Roman" w:hAnsi="Univers Next Arabic" w:cs="Univers Next Arabic" w:hint="cs"/>
                                <w:b/>
                                <w:bCs/>
                                <w:noProof/>
                                <w:sz w:val="40"/>
                                <w:szCs w:val="40"/>
                                <w:rtl/>
                                <w:lang w:val="en-US" w:bidi="ar-AE"/>
                              </w:rPr>
                              <w:t>لمعلمة</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اللغة</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العربية</w:t>
                            </w:r>
                            <w:r w:rsidRPr="00FF4B40">
                              <w:rPr>
                                <w:rFonts w:ascii="Univers Next Arabic" w:eastAsia="Times New Roman" w:hAnsi="Univers Next Arabic" w:cs="Univers Next Arabic"/>
                                <w:b/>
                                <w:bCs/>
                                <w:noProof/>
                                <w:sz w:val="40"/>
                                <w:szCs w:val="40"/>
                                <w:rtl/>
                                <w:lang w:val="en-US" w:bidi="ar-AE"/>
                              </w:rPr>
                              <w:t xml:space="preserve"> : </w:t>
                            </w:r>
                            <w:r w:rsidRPr="00FF4B40">
                              <w:rPr>
                                <w:rFonts w:ascii="Univers Next Arabic" w:eastAsia="Times New Roman" w:hAnsi="Univers Next Arabic" w:cs="Univers Next Arabic" w:hint="cs"/>
                                <w:b/>
                                <w:bCs/>
                                <w:noProof/>
                                <w:sz w:val="40"/>
                                <w:szCs w:val="40"/>
                                <w:rtl/>
                                <w:lang w:val="en-US" w:bidi="ar-AE"/>
                              </w:rPr>
                              <w:t>عائشة</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الظاهري</w:t>
                            </w:r>
                          </w:p>
                          <w:p w14:paraId="26EAB67E" w14:textId="77777777" w:rsidR="00894278" w:rsidRDefault="00894278" w:rsidP="00FF4B40">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96.7pt;margin-top:13.4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" filled="f" stroked="f">
                <v:textbox style="mso-fit-shape-to-text:t">
                  <w:txbxContent>
                    <w:p w14:paraId="3457CFF4" w14:textId="77777777" w:rsidR="00FF4B40" w:rsidRPr="00FF4B40" w:rsidRDefault="00FF4B40" w:rsidP="00FF4B40">
                      <w:pPr>
                        <w:spacing w:line="360" w:lineRule="auto"/>
                        <w:jc w:val="right"/>
                        <w:rPr>
                          <w:rFonts w:ascii="Univers Next Arabic" w:eastAsia="Times New Roman" w:hAnsi="Univers Next Arabic" w:cs="Univers Next Arabic"/>
                          <w:b/>
                          <w:bCs/>
                          <w:noProof/>
                          <w:sz w:val="40"/>
                          <w:szCs w:val="40"/>
                          <w:rtl/>
                          <w:lang w:val="en-US" w:bidi="ar-AE"/>
                        </w:rPr>
                      </w:pPr>
                      <w:r w:rsidRPr="00FF4B40">
                        <w:rPr>
                          <w:rFonts w:ascii="Univers Next Arabic" w:eastAsia="Times New Roman" w:hAnsi="Univers Next Arabic" w:cs="Univers Next Arabic" w:hint="cs"/>
                          <w:b/>
                          <w:bCs/>
                          <w:noProof/>
                          <w:sz w:val="40"/>
                          <w:szCs w:val="40"/>
                          <w:rtl/>
                          <w:lang w:val="en-US" w:bidi="ar-AE"/>
                        </w:rPr>
                        <w:t>النموذج</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التطبيقي</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للسيناريو</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الثاني</w:t>
                      </w:r>
                      <w:r w:rsidRPr="00FF4B40">
                        <w:rPr>
                          <w:rFonts w:ascii="Univers Next Arabic" w:eastAsia="Times New Roman" w:hAnsi="Univers Next Arabic" w:cs="Univers Next Arabic"/>
                          <w:b/>
                          <w:bCs/>
                          <w:noProof/>
                          <w:sz w:val="40"/>
                          <w:szCs w:val="40"/>
                          <w:rtl/>
                          <w:lang w:val="en-US" w:bidi="ar-AE"/>
                        </w:rPr>
                        <w:t xml:space="preserve"> : </w:t>
                      </w:r>
                      <w:r w:rsidRPr="00FF4B40">
                        <w:rPr>
                          <w:rFonts w:ascii="Univers Next Arabic" w:eastAsia="Times New Roman" w:hAnsi="Univers Next Arabic" w:cs="Univers Next Arabic" w:hint="cs"/>
                          <w:b/>
                          <w:bCs/>
                          <w:noProof/>
                          <w:sz w:val="40"/>
                          <w:szCs w:val="40"/>
                          <w:rtl/>
                          <w:lang w:val="en-US" w:bidi="ar-AE"/>
                        </w:rPr>
                        <w:t>عقلك</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وجسمك</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فريق</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واحد</w:t>
                      </w:r>
                    </w:p>
                    <w:p w14:paraId="07DC3BB1" w14:textId="27D19324" w:rsidR="00894278" w:rsidRPr="00FF4B40" w:rsidRDefault="00FF4B40" w:rsidP="00FF4B40">
                      <w:pPr>
                        <w:spacing w:line="360" w:lineRule="auto"/>
                        <w:jc w:val="right"/>
                        <w:rPr>
                          <w:rFonts w:eastAsia="Times New Roman"/>
                          <w:noProof/>
                          <w:sz w:val="40"/>
                          <w:szCs w:val="40"/>
                        </w:rPr>
                      </w:pPr>
                      <w:r w:rsidRPr="00FF4B40">
                        <w:rPr>
                          <w:rFonts w:ascii="Univers Next Arabic" w:eastAsia="Times New Roman" w:hAnsi="Univers Next Arabic" w:cs="Univers Next Arabic" w:hint="cs"/>
                          <w:b/>
                          <w:bCs/>
                          <w:noProof/>
                          <w:sz w:val="40"/>
                          <w:szCs w:val="40"/>
                          <w:rtl/>
                          <w:lang w:val="en-US" w:bidi="ar-AE"/>
                        </w:rPr>
                        <w:t>لمعلمة</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اللغة</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العربية</w:t>
                      </w:r>
                      <w:r w:rsidRPr="00FF4B40">
                        <w:rPr>
                          <w:rFonts w:ascii="Univers Next Arabic" w:eastAsia="Times New Roman" w:hAnsi="Univers Next Arabic" w:cs="Univers Next Arabic"/>
                          <w:b/>
                          <w:bCs/>
                          <w:noProof/>
                          <w:sz w:val="40"/>
                          <w:szCs w:val="40"/>
                          <w:rtl/>
                          <w:lang w:val="en-US" w:bidi="ar-AE"/>
                        </w:rPr>
                        <w:t xml:space="preserve"> : </w:t>
                      </w:r>
                      <w:r w:rsidRPr="00FF4B40">
                        <w:rPr>
                          <w:rFonts w:ascii="Univers Next Arabic" w:eastAsia="Times New Roman" w:hAnsi="Univers Next Arabic" w:cs="Univers Next Arabic" w:hint="cs"/>
                          <w:b/>
                          <w:bCs/>
                          <w:noProof/>
                          <w:sz w:val="40"/>
                          <w:szCs w:val="40"/>
                          <w:rtl/>
                          <w:lang w:val="en-US" w:bidi="ar-AE"/>
                        </w:rPr>
                        <w:t>عائشة</w:t>
                      </w:r>
                      <w:r w:rsidRPr="00FF4B40">
                        <w:rPr>
                          <w:rFonts w:ascii="Univers Next Arabic" w:eastAsia="Times New Roman" w:hAnsi="Univers Next Arabic" w:cs="Univers Next Arabic"/>
                          <w:b/>
                          <w:bCs/>
                          <w:noProof/>
                          <w:sz w:val="40"/>
                          <w:szCs w:val="40"/>
                          <w:rtl/>
                          <w:lang w:val="en-US" w:bidi="ar-AE"/>
                        </w:rPr>
                        <w:t xml:space="preserve"> </w:t>
                      </w:r>
                      <w:r w:rsidRPr="00FF4B40">
                        <w:rPr>
                          <w:rFonts w:ascii="Univers Next Arabic" w:eastAsia="Times New Roman" w:hAnsi="Univers Next Arabic" w:cs="Univers Next Arabic" w:hint="cs"/>
                          <w:b/>
                          <w:bCs/>
                          <w:noProof/>
                          <w:sz w:val="40"/>
                          <w:szCs w:val="40"/>
                          <w:rtl/>
                          <w:lang w:val="en-US" w:bidi="ar-AE"/>
                        </w:rPr>
                        <w:t>الظاهري</w:t>
                      </w:r>
                    </w:p>
                    <w:p w14:paraId="26EAB67E" w14:textId="77777777" w:rsidR="00894278" w:rsidRDefault="00894278" w:rsidP="00FF4B40">
                      <w:pPr>
                        <w:jc w:val="right"/>
                      </w:pPr>
                    </w:p>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2BE05E79">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5EF186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04281C3B"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D705FD9" w:rsidR="00E542A5" w:rsidRPr="003B0BF5" w:rsidRDefault="00E542A5" w:rsidP="00E542A5">
            <w:pPr>
              <w:bidi/>
              <w:jc w:val="center"/>
              <w:rPr>
                <w:rFonts w:ascii="Univers Next Arabic" w:hAnsi="Univers Next Arabic" w:cs="Univers Next Arabic"/>
                <w:b w:val="0"/>
                <w:bCs w:val="0"/>
              </w:rPr>
            </w:pPr>
            <w:r>
              <w:rPr>
                <w:rFonts w:ascii="Univers Next Arabic" w:hAnsi="Univers Next Arabic" w:cs="Univers Next Arabic" w:hint="cs"/>
                <w:b w:val="0"/>
                <w:bCs w:val="0"/>
                <w:rtl/>
              </w:rPr>
              <w:t xml:space="preserve">الثامن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3B0BF5" w:rsidRDefault="00E542A5" w:rsidP="00E542A5">
            <w:pPr>
              <w:bidi/>
              <w:jc w:val="center"/>
              <w:rPr>
                <w:rFonts w:ascii="Univers Next Arabic" w:hAnsi="Univers Next Arabic" w:cs="Univers Next Arabic"/>
                <w:b w:val="0"/>
                <w:bCs w:val="0"/>
                <w:rtl/>
              </w:rPr>
            </w:pPr>
            <w:r>
              <w:rPr>
                <w:rFonts w:ascii="Univers Next Arabic" w:hAnsi="Univers Next Arabic" w:cs="Univers Next Arabic" w:hint="cs"/>
                <w:b w:val="0"/>
                <w:bCs w:val="0"/>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902BA"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3FF4FC20" w:rsidR="003902BA" w:rsidRPr="003B0BF5" w:rsidRDefault="003902BA" w:rsidP="003902BA">
            <w:pPr>
              <w:bidi/>
              <w:jc w:val="center"/>
              <w:rPr>
                <w:rFonts w:ascii="Univers Next Arabic" w:hAnsi="Univers Next Arabic" w:cs="Univers Next Arabic"/>
                <w:b w:val="0"/>
                <w:bCs w:val="0"/>
                <w:rtl/>
              </w:rPr>
            </w:pPr>
            <w:r w:rsidRPr="004267B2">
              <w:rPr>
                <w:rFonts w:ascii="Univers Next Arabic" w:hAnsi="Univers Next Arabic" w:cs="Univers Next Arabic" w:hint="cs"/>
                <w:b w:val="0"/>
                <w:bCs w:val="0"/>
                <w:rtl/>
              </w:rPr>
              <w:t>الصحة</w:t>
            </w:r>
            <w:r w:rsidRPr="004267B2">
              <w:rPr>
                <w:rFonts w:ascii="Univers Next Arabic" w:hAnsi="Univers Next Arabic" w:cs="Univers Next Arabic"/>
                <w:b w:val="0"/>
                <w:bCs w:val="0"/>
                <w:rtl/>
              </w:rPr>
              <w:t xml:space="preserve"> </w:t>
            </w:r>
          </w:p>
        </w:tc>
        <w:tc>
          <w:tcPr>
            <w:tcW w:w="2546" w:type="dxa"/>
            <w:shd w:val="clear" w:color="auto" w:fill="455860"/>
            <w:vAlign w:val="center"/>
          </w:tcPr>
          <w:p w14:paraId="12A820E3" w14:textId="77777777" w:rsidR="003902BA" w:rsidRPr="00E77941" w:rsidRDefault="003902BA" w:rsidP="003902BA">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902BA"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26BF272C" w:rsidR="003902BA" w:rsidRPr="003B0BF5" w:rsidRDefault="003902BA" w:rsidP="003902BA">
            <w:pPr>
              <w:bidi/>
              <w:jc w:val="center"/>
              <w:rPr>
                <w:rFonts w:ascii="Univers Next Arabic" w:hAnsi="Univers Next Arabic" w:cs="Univers Next Arabic"/>
                <w:b w:val="0"/>
                <w:bCs w:val="0"/>
                <w:lang w:val="en-US"/>
              </w:rPr>
            </w:pPr>
            <w:r w:rsidRPr="004267B2">
              <w:rPr>
                <w:rFonts w:ascii="Univers Next Arabic" w:hAnsi="Univers Next Arabic" w:cs="Univers Next Arabic" w:hint="cs"/>
                <w:b w:val="0"/>
                <w:bCs w:val="0"/>
                <w:rtl/>
                <w:lang w:val="en-US"/>
              </w:rPr>
              <w:t>الصحة</w:t>
            </w:r>
            <w:r w:rsidRPr="004267B2">
              <w:rPr>
                <w:rFonts w:ascii="Univers Next Arabic" w:hAnsi="Univers Next Arabic" w:cs="Univers Next Arabic"/>
                <w:b w:val="0"/>
                <w:bCs w:val="0"/>
                <w:rtl/>
                <w:lang w:val="en-US"/>
              </w:rPr>
              <w:t xml:space="preserve"> </w:t>
            </w:r>
            <w:r w:rsidRPr="004267B2">
              <w:rPr>
                <w:rFonts w:ascii="Univers Next Arabic" w:hAnsi="Univers Next Arabic" w:cs="Univers Next Arabic" w:hint="cs"/>
                <w:b w:val="0"/>
                <w:bCs w:val="0"/>
                <w:rtl/>
                <w:lang w:val="en-US"/>
              </w:rPr>
              <w:t>العقلية</w:t>
            </w:r>
            <w:r w:rsidRPr="004267B2">
              <w:rPr>
                <w:rFonts w:ascii="Univers Next Arabic" w:hAnsi="Univers Next Arabic" w:cs="Univers Next Arabic"/>
                <w:b w:val="0"/>
                <w:bCs w:val="0"/>
                <w:rtl/>
                <w:lang w:val="en-US"/>
              </w:rPr>
              <w:t xml:space="preserve"> </w:t>
            </w:r>
            <w:r w:rsidRPr="004267B2">
              <w:rPr>
                <w:rFonts w:ascii="Univers Next Arabic" w:hAnsi="Univers Next Arabic" w:cs="Univers Next Arabic" w:hint="cs"/>
                <w:b w:val="0"/>
                <w:bCs w:val="0"/>
                <w:rtl/>
                <w:lang w:val="en-US"/>
              </w:rPr>
              <w:t>والرفاه</w:t>
            </w:r>
            <w:r w:rsidRPr="004267B2">
              <w:rPr>
                <w:rFonts w:ascii="Univers Next Arabic" w:hAnsi="Univers Next Arabic" w:cs="Univers Next Arabic"/>
                <w:b w:val="0"/>
                <w:bCs w:val="0"/>
                <w:rtl/>
                <w:lang w:val="en-US"/>
              </w:rPr>
              <w:t xml:space="preserve"> </w:t>
            </w:r>
            <w:r w:rsidRPr="004267B2">
              <w:rPr>
                <w:rFonts w:ascii="Univers Next Arabic" w:hAnsi="Univers Next Arabic" w:cs="Univers Next Arabic" w:hint="cs"/>
                <w:b w:val="0"/>
                <w:bCs w:val="0"/>
                <w:rtl/>
                <w:lang w:val="en-US"/>
              </w:rPr>
              <w:t>النفسي</w:t>
            </w:r>
          </w:p>
        </w:tc>
        <w:tc>
          <w:tcPr>
            <w:tcW w:w="2546" w:type="dxa"/>
            <w:shd w:val="clear" w:color="auto" w:fill="455860"/>
            <w:vAlign w:val="center"/>
          </w:tcPr>
          <w:p w14:paraId="0A209095" w14:textId="77777777" w:rsidR="003902BA" w:rsidRPr="00E77941" w:rsidRDefault="003902BA" w:rsidP="003902BA">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902BA"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78DA7CB6" w:rsidR="003902BA" w:rsidRPr="003B0BF5" w:rsidRDefault="003902BA" w:rsidP="003902BA">
            <w:pPr>
              <w:bidi/>
              <w:jc w:val="center"/>
              <w:rPr>
                <w:rFonts w:ascii="Univers Next Arabic" w:hAnsi="Univers Next Arabic" w:cs="Univers Next Arabic"/>
                <w:b w:val="0"/>
                <w:bCs w:val="0"/>
              </w:rPr>
            </w:pPr>
            <w:r w:rsidRPr="002F2076">
              <w:rPr>
                <w:rFonts w:ascii="Univers Next Arabic" w:hAnsi="Univers Next Arabic" w:cs="Univers Next Arabic" w:hint="cs"/>
                <w:sz w:val="22"/>
                <w:szCs w:val="22"/>
                <w:rtl/>
              </w:rPr>
              <w:t>عقلك</w:t>
            </w:r>
            <w:r w:rsidRPr="002F2076">
              <w:rPr>
                <w:rFonts w:ascii="Univers Next Arabic" w:hAnsi="Univers Next Arabic" w:cs="Univers Next Arabic"/>
                <w:sz w:val="22"/>
                <w:szCs w:val="22"/>
                <w:rtl/>
              </w:rPr>
              <w:t xml:space="preserve"> </w:t>
            </w:r>
            <w:r w:rsidRPr="002F2076">
              <w:rPr>
                <w:rFonts w:ascii="Univers Next Arabic" w:hAnsi="Univers Next Arabic" w:cs="Univers Next Arabic" w:hint="cs"/>
                <w:sz w:val="22"/>
                <w:szCs w:val="22"/>
                <w:rtl/>
              </w:rPr>
              <w:t>وجسمك</w:t>
            </w:r>
            <w:r w:rsidRPr="002F2076">
              <w:rPr>
                <w:rFonts w:ascii="Univers Next Arabic" w:hAnsi="Univers Next Arabic" w:cs="Univers Next Arabic"/>
                <w:sz w:val="22"/>
                <w:szCs w:val="22"/>
                <w:rtl/>
              </w:rPr>
              <w:t xml:space="preserve"> </w:t>
            </w:r>
            <w:r w:rsidRPr="002F2076">
              <w:rPr>
                <w:rFonts w:ascii="Univers Next Arabic" w:hAnsi="Univers Next Arabic" w:cs="Univers Next Arabic" w:hint="cs"/>
                <w:sz w:val="22"/>
                <w:szCs w:val="22"/>
                <w:rtl/>
              </w:rPr>
              <w:t>فريق</w:t>
            </w:r>
            <w:r w:rsidRPr="002F2076">
              <w:rPr>
                <w:rFonts w:ascii="Univers Next Arabic" w:hAnsi="Univers Next Arabic" w:cs="Univers Next Arabic"/>
                <w:sz w:val="22"/>
                <w:szCs w:val="22"/>
                <w:rtl/>
              </w:rPr>
              <w:t xml:space="preserve"> </w:t>
            </w:r>
            <w:r w:rsidRPr="002F2076">
              <w:rPr>
                <w:rFonts w:ascii="Univers Next Arabic" w:hAnsi="Univers Next Arabic" w:cs="Univers Next Arabic" w:hint="cs"/>
                <w:sz w:val="22"/>
                <w:szCs w:val="22"/>
                <w:rtl/>
              </w:rPr>
              <w:t>واحد</w:t>
            </w:r>
          </w:p>
        </w:tc>
        <w:tc>
          <w:tcPr>
            <w:tcW w:w="2546" w:type="dxa"/>
            <w:shd w:val="clear" w:color="auto" w:fill="455860"/>
            <w:vAlign w:val="center"/>
          </w:tcPr>
          <w:p w14:paraId="0189A3F5" w14:textId="77777777" w:rsidR="003902BA" w:rsidRPr="00E77941" w:rsidRDefault="003902BA" w:rsidP="003902BA">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3902BA"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243F3344" w14:textId="77777777" w:rsidR="003902BA" w:rsidRPr="002F2076" w:rsidRDefault="003902BA" w:rsidP="003902BA">
            <w:pPr>
              <w:pStyle w:val="NormalWeb"/>
              <w:bidi/>
              <w:spacing w:before="0" w:beforeAutospacing="0" w:after="0" w:afterAutospacing="0"/>
              <w:rPr>
                <w:rFonts w:ascii="Univers Next Arabic" w:hAnsi="Univers Next Arabic" w:cs="Univers Next Arabic"/>
                <w:sz w:val="22"/>
                <w:szCs w:val="22"/>
                <w:lang w:val="en-AE"/>
              </w:rPr>
            </w:pPr>
            <w:r w:rsidRPr="002F2076">
              <w:rPr>
                <w:rFonts w:ascii="Univers Next Arabic" w:hAnsi="Univers Next Arabic" w:cs="Univers Next Arabic" w:hint="cs"/>
                <w:sz w:val="22"/>
                <w:szCs w:val="22"/>
                <w:rtl/>
                <w:lang w:val="en-AE"/>
              </w:rPr>
              <w:t>السيناريو</w:t>
            </w:r>
            <w:r w:rsidRPr="002F2076">
              <w:rPr>
                <w:rFonts w:ascii="Univers Next Arabic" w:hAnsi="Univers Next Arabic" w:cs="Univers Next Arabic"/>
                <w:sz w:val="22"/>
                <w:szCs w:val="22"/>
                <w:rtl/>
                <w:lang w:val="en-AE"/>
              </w:rPr>
              <w:t xml:space="preserve"> 2 </w:t>
            </w:r>
            <w:r w:rsidRPr="002F2076">
              <w:rPr>
                <w:rFonts w:ascii="Univers Next Arabic" w:hAnsi="Univers Next Arabic" w:cs="Univers Next Arabic" w:hint="cs"/>
                <w:sz w:val="22"/>
                <w:szCs w:val="22"/>
                <w:rtl/>
                <w:lang w:val="en-AE"/>
              </w:rPr>
              <w:t>عقلك</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وجسمك</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فريق</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واحد</w:t>
            </w:r>
          </w:p>
          <w:p w14:paraId="279E75AC" w14:textId="77777777" w:rsidR="003902BA" w:rsidRPr="002F2076" w:rsidRDefault="003902BA" w:rsidP="003902BA">
            <w:pPr>
              <w:pStyle w:val="NormalWeb"/>
              <w:bidi/>
              <w:spacing w:before="0" w:beforeAutospacing="0" w:after="0" w:afterAutospacing="0"/>
              <w:rPr>
                <w:rFonts w:ascii="Univers Next Arabic" w:hAnsi="Univers Next Arabic" w:cs="Univers Next Arabic"/>
                <w:sz w:val="22"/>
                <w:szCs w:val="22"/>
                <w:lang w:val="en-AE"/>
              </w:rPr>
            </w:pPr>
            <w:r w:rsidRPr="002F2076">
              <w:rPr>
                <w:rFonts w:ascii="Univers Next Arabic" w:hAnsi="Univers Next Arabic" w:cs="Univers Next Arabic" w:hint="cs"/>
                <w:sz w:val="22"/>
                <w:szCs w:val="22"/>
                <w:rtl/>
                <w:lang w:val="en-AE"/>
              </w:rPr>
              <w:t>هل</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شعرت</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يوما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بصداع</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أو</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ألم</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في</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معدتك</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قبل</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الامتحان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أو</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أثناء</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تقديم</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عرض</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أمام</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جمهور</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w:t>
            </w:r>
          </w:p>
          <w:p w14:paraId="05150348" w14:textId="77777777" w:rsidR="003902BA" w:rsidRPr="002F2076" w:rsidRDefault="003902BA" w:rsidP="003902BA">
            <w:pPr>
              <w:pStyle w:val="NormalWeb"/>
              <w:bidi/>
              <w:spacing w:before="0" w:beforeAutospacing="0" w:after="0" w:afterAutospacing="0"/>
              <w:rPr>
                <w:rFonts w:ascii="Univers Next Arabic" w:hAnsi="Univers Next Arabic" w:cs="Univers Next Arabic"/>
                <w:sz w:val="22"/>
                <w:szCs w:val="22"/>
                <w:lang w:val="en-AE"/>
              </w:rPr>
            </w:pPr>
            <w:r w:rsidRPr="002F2076">
              <w:rPr>
                <w:rFonts w:ascii="Univers Next Arabic" w:hAnsi="Univers Next Arabic" w:cs="Univers Next Arabic" w:hint="cs"/>
                <w:sz w:val="22"/>
                <w:szCs w:val="22"/>
                <w:rtl/>
                <w:lang w:val="en-AE"/>
              </w:rPr>
              <w:t>هل</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لاحظت</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جسمك</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يتعب</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أحيانًا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عندما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تكون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قلقًا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أو</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حزينًا،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رغم</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أنك</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لست</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مريضا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w:t>
            </w:r>
          </w:p>
          <w:p w14:paraId="122B92B0" w14:textId="77777777" w:rsidR="003902BA" w:rsidRPr="002F2076" w:rsidRDefault="003902BA" w:rsidP="003902BA">
            <w:pPr>
              <w:pStyle w:val="NormalWeb"/>
              <w:bidi/>
              <w:spacing w:before="0" w:beforeAutospacing="0" w:after="0" w:afterAutospacing="0"/>
              <w:rPr>
                <w:rFonts w:ascii="Univers Next Arabic" w:hAnsi="Univers Next Arabic" w:cs="Univers Next Arabic"/>
                <w:sz w:val="22"/>
                <w:szCs w:val="22"/>
                <w:lang w:val="en-AE"/>
              </w:rPr>
            </w:pPr>
            <w:r w:rsidRPr="002F2076">
              <w:rPr>
                <w:rFonts w:ascii="Univers Next Arabic" w:hAnsi="Univers Next Arabic" w:cs="Univers Next Arabic" w:hint="cs"/>
                <w:sz w:val="22"/>
                <w:szCs w:val="22"/>
                <w:rtl/>
                <w:lang w:val="en-AE"/>
              </w:rPr>
              <w:t>لوحظ</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في</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عيادة</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المدرسة</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بعض</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الطلبة</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يزورون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الطبيب</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بسبب</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التعب</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أو</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الصداع</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قبل</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الاختبارات،</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لكنه</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يخبرهم</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في</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معظم</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الأحيان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أجسامهم</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سليمة،</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وأن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السبب</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ربما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يكون</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توترًا</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أو</w:t>
            </w:r>
            <w:r w:rsidRPr="002F2076">
              <w:rPr>
                <w:rFonts w:ascii="Univers Next Arabic" w:hAnsi="Univers Next Arabic" w:cs="Univers Next Arabic"/>
                <w:sz w:val="22"/>
                <w:szCs w:val="22"/>
                <w:rtl/>
                <w:lang w:val="en-AE"/>
              </w:rPr>
              <w:t xml:space="preserve"> </w:t>
            </w:r>
            <w:r w:rsidRPr="002F2076">
              <w:rPr>
                <w:rFonts w:ascii="Univers Next Arabic" w:hAnsi="Univers Next Arabic" w:cs="Univers Next Arabic" w:hint="cs"/>
                <w:sz w:val="22"/>
                <w:szCs w:val="22"/>
                <w:rtl/>
                <w:lang w:val="en-AE"/>
              </w:rPr>
              <w:t>قلقًا</w:t>
            </w:r>
            <w:r w:rsidRPr="002F2076">
              <w:rPr>
                <w:rFonts w:ascii="Univers Next Arabic" w:hAnsi="Univers Next Arabic" w:cs="Univers Next Arabic"/>
                <w:sz w:val="22"/>
                <w:szCs w:val="22"/>
                <w:rtl/>
                <w:lang w:val="en-AE"/>
              </w:rPr>
              <w:t>.</w:t>
            </w:r>
          </w:p>
          <w:p w14:paraId="1C28ECB7" w14:textId="2CA71FE3" w:rsidR="003902BA" w:rsidRPr="00E542A5" w:rsidRDefault="003902BA" w:rsidP="003902BA">
            <w:pPr>
              <w:pStyle w:val="NormalWeb"/>
              <w:bidi/>
              <w:spacing w:before="0" w:beforeAutospacing="0" w:after="0" w:afterAutospacing="0"/>
              <w:rPr>
                <w:rFonts w:ascii="Univers Next Arabic" w:hAnsi="Univers Next Arabic" w:cs="Univers Next Arabic"/>
                <w:sz w:val="22"/>
                <w:szCs w:val="22"/>
                <w:lang w:val="en-AE"/>
              </w:rPr>
            </w:pPr>
            <w:r w:rsidRPr="00E35851">
              <w:rPr>
                <w:rFonts w:ascii="Univers Next Arabic" w:hAnsi="Univers Next Arabic" w:cs="Univers Next Arabic"/>
                <w:sz w:val="22"/>
                <w:szCs w:val="22"/>
                <w:rtl/>
                <w:lang w:val="en-AE"/>
              </w:rPr>
              <w:t>"</w:t>
            </w:r>
            <w:r w:rsidRPr="00E35851">
              <w:rPr>
                <w:rFonts w:ascii="Univers Next Arabic" w:hAnsi="Univers Next Arabic" w:cs="Univers Next Arabic" w:hint="cs"/>
                <w:sz w:val="22"/>
                <w:szCs w:val="22"/>
                <w:rtl/>
                <w:lang w:val="en-AE"/>
              </w:rPr>
              <w:t>والآن</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يا</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أبطال،</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حان</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دوركم</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لتكونوا</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صُنّاع</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التغيير؛</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فكروا</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في</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تصميم</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نشرة</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توعوية</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مبتكرة،</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أو</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ابتكار</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جدول</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تمارين</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يومي</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يعيد</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لزملائكم</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توازنهم،</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ويحول</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توترهم</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إلى</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طاقة</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إيجابية</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كيف</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ستبهرون</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المدرسة</w:t>
            </w:r>
            <w:r w:rsidRPr="00E35851">
              <w:rPr>
                <w:rFonts w:ascii="Univers Next Arabic" w:hAnsi="Univers Next Arabic" w:cs="Univers Next Arabic"/>
                <w:sz w:val="22"/>
                <w:szCs w:val="22"/>
                <w:rtl/>
                <w:lang w:val="en-AE"/>
              </w:rPr>
              <w:t xml:space="preserve"> </w:t>
            </w:r>
            <w:r w:rsidRPr="00E35851">
              <w:rPr>
                <w:rFonts w:ascii="Univers Next Arabic" w:hAnsi="Univers Next Arabic" w:cs="Univers Next Arabic" w:hint="cs"/>
                <w:sz w:val="22"/>
                <w:szCs w:val="22"/>
                <w:rtl/>
                <w:lang w:val="en-AE"/>
              </w:rPr>
              <w:t>بلمساتكم؟</w:t>
            </w:r>
            <w:r w:rsidRPr="00E35851">
              <w:rPr>
                <w:rFonts w:ascii="Univers Next Arabic" w:hAnsi="Univers Next Arabic" w:cs="Univers Next Arabic"/>
                <w:sz w:val="22"/>
                <w:szCs w:val="22"/>
                <w:rtl/>
                <w:lang w:val="en-AE"/>
              </w:rPr>
              <w:t>"</w:t>
            </w:r>
          </w:p>
        </w:tc>
        <w:tc>
          <w:tcPr>
            <w:tcW w:w="2546" w:type="dxa"/>
            <w:shd w:val="clear" w:color="auto" w:fill="455860"/>
            <w:vAlign w:val="center"/>
          </w:tcPr>
          <w:p w14:paraId="690DF85A" w14:textId="77777777" w:rsidR="003902BA" w:rsidRPr="00E77941" w:rsidRDefault="003902BA" w:rsidP="003902BA">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5AA3C9C0" w14:textId="4DB06E4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نصوصاً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تعكس</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متماسكة،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منطقية،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ونهاية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واضحة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موظفاً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كتابته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التماسك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النصي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بين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الفقرات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خلال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عبارات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انتقالية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مناسبة</w:t>
            </w:r>
          </w:p>
          <w:p w14:paraId="35DF6F40" w14:textId="7923A2D2"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يدعم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باقتباسات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وآراء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أصحاب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الاختصاص،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والمقارنات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والإحصاءات،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وغيرها</w:t>
            </w:r>
          </w:p>
          <w:p w14:paraId="575ECF0C" w14:textId="1CA2DE1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يستخدم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تسجيل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الملاحظات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والتخطيط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والتظليل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والتلخيص،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لينظم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مسوداته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قبيل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تبييضها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مطبقاً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آليات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المراجعة</w:t>
            </w:r>
          </w:p>
          <w:p w14:paraId="25EF43F5" w14:textId="7359C74D"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يقترح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حلولاً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لمشكلات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حياتية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ضوء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قرأها</w:t>
            </w:r>
          </w:p>
          <w:p w14:paraId="41BE9CB1" w14:textId="729CA91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تقريراً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قضية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مهمة،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ويطرح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سؤالاً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مركزياً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مؤسساً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أساسية</w:t>
            </w:r>
          </w:p>
          <w:p w14:paraId="0E0CC064" w14:textId="378984C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مركزية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مطوراً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بالأدلة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والأمثلة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مضمناً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قائمة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p>
          <w:p w14:paraId="40701519" w14:textId="3C2EDC7B"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عرضاً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شفوياً</w:t>
            </w:r>
            <w:r w:rsidRPr="000370A9">
              <w:rPr>
                <w:rStyle w:val="normaltextrun"/>
                <w:rFonts w:ascii="Univers Next Arabic" w:eastAsiaTheme="majorEastAsia" w:hAnsi="Univers Next Arabic" w:cs="Univers Next Arabic"/>
                <w:b w:val="0"/>
                <w:bCs w:val="0"/>
                <w:sz w:val="22"/>
                <w:szCs w:val="22"/>
                <w:rtl/>
              </w:rPr>
              <w:t xml:space="preserve"> </w:t>
            </w:r>
            <w:proofErr w:type="spellStart"/>
            <w:r w:rsidRPr="000370A9">
              <w:rPr>
                <w:rStyle w:val="normaltextrun"/>
                <w:rFonts w:ascii="Univers Next Arabic" w:eastAsiaTheme="majorEastAsia" w:hAnsi="Univers Next Arabic" w:cs="Univers Next Arabic" w:hint="cs"/>
                <w:b w:val="0"/>
                <w:bCs w:val="0"/>
                <w:sz w:val="22"/>
                <w:szCs w:val="22"/>
                <w:rtl/>
              </w:rPr>
              <w:t>إقناعياً</w:t>
            </w:r>
            <w:proofErr w:type="spell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منظماً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ظاهرة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مشكلة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الأسباب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مقترحاً</w:t>
            </w:r>
          </w:p>
          <w:p w14:paraId="66F8BF0C" w14:textId="564E97FF"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حلاً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أكثر،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مستخدماً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المتضمنة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ضبط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التنغيم،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ووضوح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الصوت،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وتوقيت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والاتصال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البصري،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معبراً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المادة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المعروضة</w:t>
            </w:r>
          </w:p>
          <w:p w14:paraId="1C083371" w14:textId="3CD7CBA3"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بأشكال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مرئية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باستخدام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شارحاً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كيف</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تسهم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تلك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المعينات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توضيح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الموضوع</w:t>
            </w:r>
          </w:p>
          <w:p w14:paraId="16A8D55D" w14:textId="7EBBBC4C" w:rsidR="003B0BF5"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sz w:val="22"/>
                <w:szCs w:val="22"/>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طباعة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وبوسائط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موثقاً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r w:rsidRPr="000370A9">
              <w:rPr>
                <w:rStyle w:val="normaltextrun"/>
                <w:rFonts w:ascii="Univers Next Arabic" w:eastAsiaTheme="majorEastAsia" w:hAnsi="Univers Next Arabic" w:cs="Univers Next Arabic"/>
                <w:b w:val="0"/>
                <w:bCs w:val="0"/>
                <w:sz w:val="22"/>
                <w:szCs w:val="22"/>
                <w:rtl/>
              </w:rPr>
              <w:t>.</w:t>
            </w:r>
          </w:p>
          <w:p w14:paraId="702ED8D8" w14:textId="77777777" w:rsidR="000370A9" w:rsidRPr="000370A9" w:rsidRDefault="000370A9" w:rsidP="000370A9">
            <w:pPr>
              <w:pStyle w:val="paragraph"/>
              <w:bidi/>
              <w:spacing w:before="0" w:beforeAutospacing="0" w:after="0" w:afterAutospacing="0"/>
              <w:textAlignment w:val="baseline"/>
              <w:rPr>
                <w:rFonts w:ascii="Univers Next Arabic" w:eastAsiaTheme="majorEastAsia" w:hAnsi="Univers Next Arabic" w:cs="Univers Next Arabic"/>
                <w:b w:val="0"/>
                <w:bCs w:val="0"/>
                <w:sz w:val="22"/>
                <w:szCs w:val="22"/>
                <w:rtl/>
              </w:rPr>
            </w:pP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304A1155" w14:textId="77777777" w:rsidR="002C019B" w:rsidRPr="00900316" w:rsidRDefault="002C019B" w:rsidP="002C019B">
      <w:pPr>
        <w:bidi/>
        <w:rPr>
          <w:rFonts w:ascii="Univers Next Arabic" w:hAnsi="Univers Next Arabic" w:cs="Univers Next Arabic"/>
          <w:sz w:val="22"/>
          <w:szCs w:val="22"/>
          <w:rtl/>
        </w:rPr>
      </w:pPr>
    </w:p>
    <w:tbl>
      <w:tblPr>
        <w:tblStyle w:val="TableGridLight1"/>
        <w:bidiVisual/>
        <w:tblW w:w="14672" w:type="dxa"/>
        <w:tblLook w:val="04A0" w:firstRow="1" w:lastRow="0" w:firstColumn="1" w:lastColumn="0" w:noHBand="0" w:noVBand="1"/>
      </w:tblPr>
      <w:tblGrid>
        <w:gridCol w:w="4451"/>
        <w:gridCol w:w="4529"/>
        <w:gridCol w:w="4104"/>
        <w:gridCol w:w="1588"/>
      </w:tblGrid>
      <w:tr w:rsidR="002C019B" w:rsidRPr="00900316" w14:paraId="06F38F56" w14:textId="77777777" w:rsidTr="00145704">
        <w:trPr>
          <w:trHeight w:val="558"/>
        </w:trPr>
        <w:tc>
          <w:tcPr>
            <w:tcW w:w="14672" w:type="dxa"/>
            <w:gridSpan w:val="4"/>
            <w:shd w:val="clear" w:color="auto" w:fill="455860"/>
          </w:tcPr>
          <w:p w14:paraId="2487C093" w14:textId="4D7426FE" w:rsidR="002C019B" w:rsidRPr="00900316" w:rsidRDefault="002C019B" w:rsidP="00145704">
            <w:pPr>
              <w:tabs>
                <w:tab w:val="center" w:pos="7077"/>
                <w:tab w:val="left" w:pos="10249"/>
              </w:tabs>
              <w:bidi/>
              <w:jc w:val="center"/>
              <w:rPr>
                <w:rFonts w:ascii="Univers Next Arabic" w:hAnsi="Univers Next Arabic" w:cs="Univers Next Arabic"/>
                <w:color w:val="FFFFFF" w:themeColor="background1"/>
                <w:sz w:val="28"/>
                <w:szCs w:val="28"/>
                <w:rtl/>
                <w:lang w:val="en-US"/>
              </w:rPr>
            </w:pPr>
            <w:r w:rsidRPr="00900316">
              <w:rPr>
                <w:rFonts w:ascii="Univers Next Arabic" w:hAnsi="Univers Next Arabic" w:cs="Univers Next Arabic"/>
                <w:color w:val="FFFFFF" w:themeColor="background1"/>
                <w:sz w:val="28"/>
                <w:szCs w:val="28"/>
                <w:rtl/>
                <w:lang w:val="en-US"/>
              </w:rPr>
              <w:lastRenderedPageBreak/>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 xml:space="preserve">تطوير نموذج الحل </w:t>
            </w:r>
            <w:proofErr w:type="spellStart"/>
            <w:r w:rsidRPr="00900316">
              <w:rPr>
                <w:rFonts w:ascii="Univers Next Arabic" w:hAnsi="Univers Next Arabic" w:cs="Univers Next Arabic"/>
                <w:color w:val="FFFFFF" w:themeColor="background1"/>
                <w:sz w:val="28"/>
                <w:szCs w:val="28"/>
                <w:rtl/>
              </w:rPr>
              <w:t>وإختباره</w:t>
            </w:r>
            <w:proofErr w:type="spellEnd"/>
            <w:r w:rsidRPr="00900316">
              <w:rPr>
                <w:rFonts w:ascii="Univers Next Arabic" w:hAnsi="Univers Next Arabic" w:cs="Univers Next Arabic"/>
                <w:color w:val="FFFFFF" w:themeColor="background1"/>
                <w:sz w:val="28"/>
                <w:szCs w:val="28"/>
                <w:rtl/>
              </w:rPr>
              <w:t xml:space="preserve">  وتحسينه</w:t>
            </w:r>
            <w:r w:rsidR="0052403C">
              <w:rPr>
                <w:rFonts w:ascii="Univers Next Arabic" w:hAnsi="Univers Next Arabic" w:cs="Univers Next Arabic" w:hint="cs"/>
                <w:color w:val="FFFFFF" w:themeColor="background1"/>
                <w:sz w:val="28"/>
                <w:szCs w:val="28"/>
                <w:rtl/>
              </w:rPr>
              <w:t xml:space="preserve"> </w:t>
            </w:r>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2C019B" w:rsidRPr="00900316" w14:paraId="38AE10B0" w14:textId="77777777" w:rsidTr="00145704">
        <w:trPr>
          <w:trHeight w:val="419"/>
        </w:trPr>
        <w:tc>
          <w:tcPr>
            <w:tcW w:w="14672" w:type="dxa"/>
            <w:gridSpan w:val="4"/>
            <w:shd w:val="clear" w:color="auto" w:fill="F8F0D3"/>
          </w:tcPr>
          <w:p w14:paraId="48CE981B" w14:textId="7FC3E4ED" w:rsidR="002C019B" w:rsidRPr="00900316" w:rsidRDefault="00860328" w:rsidP="00145704">
            <w:pPr>
              <w:tabs>
                <w:tab w:val="center" w:pos="7077"/>
                <w:tab w:val="left" w:pos="10249"/>
              </w:tabs>
              <w:bidi/>
              <w:rPr>
                <w:rFonts w:ascii="Univers Next Arabic" w:hAnsi="Univers Next Arabic" w:cs="Univers Next Arabic"/>
                <w:sz w:val="22"/>
                <w:szCs w:val="22"/>
                <w:rtl/>
              </w:rPr>
            </w:pPr>
            <w:r w:rsidRPr="00860328">
              <w:rPr>
                <w:rFonts w:ascii="Univers Next Arabic" w:hAnsi="Univers Next Arabic" w:cs="Univers Next Arabic" w:hint="cs"/>
                <w:sz w:val="22"/>
                <w:szCs w:val="22"/>
                <w:rtl/>
              </w:rPr>
              <w:t>الهدف</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ابتكار</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نموذج</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حل</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إبداعي</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ملموس</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يدمج</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بين</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الرفاه</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النفسي</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والمسؤولية</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المجتمعية</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والتعامل</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الذكي</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مع</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التقنية</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بأسلوب</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عصري،</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ثم</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اختبار</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فعاليته</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في</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تعزيز</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التوازن</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والوعي</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لدى</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جمهور</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صغير</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من</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الزملاء</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أو</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المعلمين،</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وتحسينه</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استناداً</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إلى</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التغذية</w:t>
            </w:r>
            <w:r w:rsidRPr="00860328">
              <w:rPr>
                <w:rFonts w:ascii="Univers Next Arabic" w:hAnsi="Univers Next Arabic" w:cs="Univers Next Arabic"/>
                <w:sz w:val="22"/>
                <w:szCs w:val="22"/>
                <w:rtl/>
              </w:rPr>
              <w:t xml:space="preserve"> </w:t>
            </w:r>
            <w:r w:rsidRPr="00860328">
              <w:rPr>
                <w:rFonts w:ascii="Univers Next Arabic" w:hAnsi="Univers Next Arabic" w:cs="Univers Next Arabic" w:hint="cs"/>
                <w:sz w:val="22"/>
                <w:szCs w:val="22"/>
                <w:rtl/>
              </w:rPr>
              <w:t>الراجعة</w:t>
            </w:r>
            <w:r w:rsidRPr="00860328">
              <w:rPr>
                <w:rFonts w:ascii="Univers Next Arabic" w:hAnsi="Univers Next Arabic" w:cs="Univers Next Arabic"/>
                <w:sz w:val="22"/>
                <w:szCs w:val="22"/>
                <w:rtl/>
              </w:rPr>
              <w:t>.</w:t>
            </w:r>
          </w:p>
        </w:tc>
      </w:tr>
      <w:tr w:rsidR="002C019B" w:rsidRPr="00900316" w14:paraId="140C1906" w14:textId="77777777" w:rsidTr="00145704">
        <w:tc>
          <w:tcPr>
            <w:tcW w:w="4451" w:type="dxa"/>
            <w:shd w:val="clear" w:color="auto" w:fill="5A8D70"/>
          </w:tcPr>
          <w:p w14:paraId="08C2F15B"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39B1D320"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75FD4CC3"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1176C263" w14:textId="77777777" w:rsidR="002C019B" w:rsidRPr="00900316" w:rsidRDefault="002C019B" w:rsidP="00145704">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2C019B" w:rsidRPr="00900316" w14:paraId="31175BF0" w14:textId="77777777" w:rsidTr="00145704">
        <w:tc>
          <w:tcPr>
            <w:tcW w:w="4451" w:type="dxa"/>
          </w:tcPr>
          <w:p w14:paraId="2F28B27A" w14:textId="276754EB" w:rsidR="002C019B" w:rsidRPr="00900316" w:rsidRDefault="00BC06BB" w:rsidP="002C019B">
            <w:pPr>
              <w:numPr>
                <w:ilvl w:val="1"/>
                <w:numId w:val="9"/>
              </w:numPr>
              <w:tabs>
                <w:tab w:val="left" w:pos="1569"/>
              </w:tabs>
              <w:bidi/>
              <w:ind w:left="360"/>
              <w:contextualSpacing/>
              <w:jc w:val="center"/>
              <w:rPr>
                <w:rFonts w:ascii="Univers Next Arabic" w:hAnsi="Univers Next Arabic" w:cs="Univers Next Arabic"/>
                <w:sz w:val="22"/>
                <w:szCs w:val="22"/>
                <w:rtl/>
              </w:rPr>
            </w:pPr>
            <w:r w:rsidRPr="00BC06BB">
              <w:rPr>
                <w:rFonts w:ascii="Univers Next Arabic" w:hAnsi="Univers Next Arabic" w:cs="Univers Next Arabic" w:hint="cs"/>
                <w:sz w:val="22"/>
                <w:szCs w:val="22"/>
                <w:rtl/>
              </w:rPr>
              <w:t>تمهيد</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المرحلة</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وشرح</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الهدف</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منها</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يذكّر</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المعلّم</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الطلبة</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بالمشكلة</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التي</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تم</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تحديدها</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سابقًا</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تزايد</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الضغوط</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النفسية</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وصعوبة</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إدارة</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المشاعر</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لدى</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الطلبة</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قبل</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الاختبارات</w:t>
            </w:r>
            <w:r w:rsidRPr="00BC06BB">
              <w:rPr>
                <w:rFonts w:ascii="Univers Next Arabic" w:hAnsi="Univers Next Arabic" w:cs="Univers Next Arabic"/>
                <w:sz w:val="22"/>
                <w:szCs w:val="22"/>
                <w:rtl/>
              </w:rPr>
              <w:t>)</w:t>
            </w:r>
            <w:r w:rsidRPr="00BC06BB">
              <w:rPr>
                <w:rFonts w:ascii="Univers Next Arabic" w:hAnsi="Univers Next Arabic" w:cs="Univers Next Arabic" w:hint="cs"/>
                <w:sz w:val="22"/>
                <w:szCs w:val="22"/>
                <w:rtl/>
              </w:rPr>
              <w:t>،</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ويوضح</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أن</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الهدف</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الآن</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هو</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ابتكار</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نموذج</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حلّ</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عملي</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مثل</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نشرة</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مبتكرة</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أو</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جدول</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تمارين</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ذكي</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يمكن</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اختباره</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وتطويره</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يسأل</w:t>
            </w:r>
            <w:r w:rsidRPr="00BC06BB">
              <w:rPr>
                <w:rFonts w:ascii="Univers Next Arabic" w:hAnsi="Univers Next Arabic" w:cs="Univers Next Arabic"/>
                <w:sz w:val="22"/>
                <w:szCs w:val="22"/>
                <w:rtl/>
              </w:rPr>
              <w:t>: «</w:t>
            </w:r>
            <w:r w:rsidRPr="00BC06BB">
              <w:rPr>
                <w:rFonts w:ascii="Univers Next Arabic" w:hAnsi="Univers Next Arabic" w:cs="Univers Next Arabic" w:hint="cs"/>
                <w:sz w:val="22"/>
                <w:szCs w:val="22"/>
                <w:rtl/>
              </w:rPr>
              <w:t>كيف</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يمكن</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أن</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نصمم</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حلولاً</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مبتكرة</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تدعم</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صحتنا</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النفسية</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بأسلوب</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عصري</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يجذب</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أبناء</w:t>
            </w:r>
            <w:r w:rsidRPr="00BC06BB">
              <w:rPr>
                <w:rFonts w:ascii="Univers Next Arabic" w:hAnsi="Univers Next Arabic" w:cs="Univers Next Arabic"/>
                <w:sz w:val="22"/>
                <w:szCs w:val="22"/>
                <w:rtl/>
              </w:rPr>
              <w:t xml:space="preserve"> </w:t>
            </w:r>
            <w:r w:rsidRPr="00BC06BB">
              <w:rPr>
                <w:rFonts w:ascii="Univers Next Arabic" w:hAnsi="Univers Next Arabic" w:cs="Univers Next Arabic" w:hint="cs"/>
                <w:sz w:val="22"/>
                <w:szCs w:val="22"/>
                <w:rtl/>
              </w:rPr>
              <w:t>جيلكم؟</w:t>
            </w:r>
            <w:r w:rsidRPr="00BC06BB">
              <w:rPr>
                <w:rFonts w:ascii="Univers Next Arabic" w:hAnsi="Univers Next Arabic" w:cs="Univers Next Arabic" w:hint="eastAsia"/>
                <w:sz w:val="22"/>
                <w:szCs w:val="22"/>
                <w:rtl/>
              </w:rPr>
              <w:t>»</w:t>
            </w:r>
          </w:p>
        </w:tc>
        <w:tc>
          <w:tcPr>
            <w:tcW w:w="4529" w:type="dxa"/>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4313"/>
            </w:tblGrid>
            <w:tr w:rsidR="002C019B" w:rsidRPr="00900316" w14:paraId="7516CF33" w14:textId="77777777" w:rsidTr="00145704">
              <w:trPr>
                <w:tblCellSpacing w:w="15" w:type="dxa"/>
                <w:jc w:val="right"/>
              </w:trPr>
              <w:tc>
                <w:tcPr>
                  <w:tcW w:w="0" w:type="auto"/>
                  <w:vAlign w:val="center"/>
                  <w:hideMark/>
                </w:tcPr>
                <w:p w14:paraId="4753CE1B" w14:textId="70AF4A2B" w:rsidR="002C019B" w:rsidRPr="00900316" w:rsidRDefault="00790A96" w:rsidP="00145704">
                  <w:pPr>
                    <w:bidi/>
                    <w:spacing w:after="0" w:line="240" w:lineRule="auto"/>
                    <w:rPr>
                      <w:rFonts w:ascii="Univers Next Arabic" w:hAnsi="Univers Next Arabic" w:cs="Univers Next Arabic"/>
                      <w:sz w:val="22"/>
                      <w:szCs w:val="22"/>
                    </w:rPr>
                  </w:pPr>
                  <w:r w:rsidRPr="00790A96">
                    <w:rPr>
                      <w:rFonts w:ascii="Univers Next Arabic" w:hAnsi="Univers Next Arabic" w:cs="Univers Next Arabic" w:hint="cs"/>
                      <w:sz w:val="22"/>
                      <w:szCs w:val="22"/>
                      <w:rtl/>
                    </w:rPr>
                    <w:t>يراجع</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الطلبة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خلاصة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المرحلة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السابقة،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ويقترحون</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أفكارًا</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أولية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لمنتجات</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أو</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وسائل</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حديثة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يمكن</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أن</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تُعزز</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الصحة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النفسية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وتساعد</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في</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إدارة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المشاعر</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بطريقة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ممتعة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وواقعية</w:t>
                  </w:r>
                  <w:r w:rsidRPr="00790A96">
                    <w:rPr>
                      <w:rFonts w:ascii="Univers Next Arabic" w:hAnsi="Univers Next Arabic" w:cs="Univers Next Arabic"/>
                      <w:sz w:val="22"/>
                      <w:szCs w:val="22"/>
                      <w:rtl/>
                    </w:rPr>
                    <w:t>.</w:t>
                  </w:r>
                </w:p>
              </w:tc>
            </w:tr>
          </w:tbl>
          <w:p w14:paraId="0717DF3A" w14:textId="77777777" w:rsidR="002C019B" w:rsidRPr="00900316" w:rsidRDefault="002C019B" w:rsidP="00145704">
            <w:pPr>
              <w:bidi/>
              <w:jc w:val="center"/>
              <w:rPr>
                <w:rFonts w:ascii="Univers Next Arabic" w:hAnsi="Univers Next Arabic" w:cs="Univers Next Arabic"/>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C019B" w:rsidRPr="00900316" w14:paraId="30DB3AA3" w14:textId="77777777" w:rsidTr="00145704">
              <w:trPr>
                <w:tblCellSpacing w:w="15" w:type="dxa"/>
              </w:trPr>
              <w:tc>
                <w:tcPr>
                  <w:tcW w:w="0" w:type="auto"/>
                  <w:vAlign w:val="center"/>
                  <w:hideMark/>
                </w:tcPr>
                <w:p w14:paraId="39DB65C0" w14:textId="77777777" w:rsidR="002C019B" w:rsidRPr="00900316" w:rsidRDefault="002C019B" w:rsidP="00145704">
                  <w:pPr>
                    <w:bidi/>
                    <w:spacing w:after="0" w:line="240" w:lineRule="auto"/>
                    <w:jc w:val="center"/>
                    <w:rPr>
                      <w:rFonts w:ascii="Univers Next Arabic" w:hAnsi="Univers Next Arabic" w:cs="Univers Next Arabic"/>
                      <w:sz w:val="22"/>
                      <w:szCs w:val="22"/>
                    </w:rPr>
                  </w:pPr>
                </w:p>
              </w:tc>
            </w:tr>
          </w:tbl>
          <w:p w14:paraId="6565486B" w14:textId="77777777" w:rsidR="002C019B" w:rsidRPr="00900316" w:rsidRDefault="002C019B" w:rsidP="00145704">
            <w:pPr>
              <w:bidi/>
              <w:jc w:val="center"/>
              <w:rPr>
                <w:rFonts w:ascii="Univers Next Arabic" w:hAnsi="Univers Next Arabic" w:cs="Univers Next Arabic"/>
                <w:sz w:val="22"/>
                <w:szCs w:val="22"/>
                <w:rtl/>
              </w:rPr>
            </w:pPr>
          </w:p>
        </w:tc>
        <w:tc>
          <w:tcPr>
            <w:tcW w:w="4104" w:type="dxa"/>
          </w:tcPr>
          <w:p w14:paraId="79981C77"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5B88FB23"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2C019B" w:rsidRPr="00900316" w14:paraId="3B2DE20B" w14:textId="77777777" w:rsidTr="00145704">
        <w:tc>
          <w:tcPr>
            <w:tcW w:w="4451" w:type="dxa"/>
          </w:tcPr>
          <w:p w14:paraId="682EC114" w14:textId="77777777" w:rsidR="002C019B" w:rsidRPr="00900316" w:rsidRDefault="002C019B" w:rsidP="002C019B">
            <w:pPr>
              <w:numPr>
                <w:ilvl w:val="1"/>
                <w:numId w:val="9"/>
              </w:numPr>
              <w:tabs>
                <w:tab w:val="left" w:pos="1301"/>
              </w:tabs>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دعم الطلبة في تصميم نموذج أولي للحلّ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المجموعات إلى ابتكار نموذج مبدئي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يعكس الفكرة المختارة، باستخدام مواد بسيطة أو أدوات رقمية متاحة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64B213A0" w14:textId="77777777" w:rsidR="002C019B" w:rsidRPr="00280D7D" w:rsidRDefault="002C019B" w:rsidP="00145704">
            <w:pPr>
              <w:tabs>
                <w:tab w:val="left" w:pos="1301"/>
              </w:tabs>
              <w:bidi/>
              <w:rPr>
                <w:rFonts w:ascii="Univers Next Arabic" w:hAnsi="Univers Next Arabic" w:cs="Univers Next Arabic"/>
                <w:b/>
                <w:bCs/>
                <w:color w:val="EE0000"/>
                <w:sz w:val="22"/>
                <w:szCs w:val="22"/>
                <w:u w:val="single"/>
                <w:rtl/>
              </w:rPr>
            </w:pPr>
            <w:r w:rsidRPr="00280D7D">
              <w:rPr>
                <w:rFonts w:ascii="Univers Next Arabic" w:hAnsi="Univers Next Arabic" w:cs="Univers Next Arabic"/>
                <w:b/>
                <w:bCs/>
                <w:i/>
                <w:iCs/>
                <w:color w:val="EE0000"/>
                <w:sz w:val="22"/>
                <w:szCs w:val="22"/>
                <w:highlight w:val="yellow"/>
                <w:u w:val="single"/>
                <w:rtl/>
              </w:rPr>
              <w:t>التمايز</w:t>
            </w:r>
            <w:r w:rsidRPr="00280D7D">
              <w:rPr>
                <w:rFonts w:ascii="Univers Next Arabic" w:hAnsi="Univers Next Arabic" w:cs="Univers Next Arabic"/>
                <w:b/>
                <w:bCs/>
                <w:color w:val="EE0000"/>
                <w:sz w:val="22"/>
                <w:szCs w:val="22"/>
                <w:highlight w:val="yellow"/>
                <w:u w:val="single"/>
                <w:rtl/>
              </w:rPr>
              <w:t>:</w:t>
            </w:r>
            <w:r w:rsidRPr="00280D7D">
              <w:rPr>
                <w:rFonts w:ascii="Univers Next Arabic" w:hAnsi="Univers Next Arabic" w:cs="Univers Next Arabic"/>
                <w:b/>
                <w:bCs/>
                <w:color w:val="EE0000"/>
                <w:sz w:val="22"/>
                <w:szCs w:val="22"/>
                <w:u w:val="single"/>
                <w:rtl/>
              </w:rPr>
              <w:t xml:space="preserve"> </w:t>
            </w:r>
          </w:p>
          <w:p w14:paraId="1EA7C887" w14:textId="77777777" w:rsidR="002C019B" w:rsidRPr="00900316" w:rsidRDefault="002C019B" w:rsidP="00145704">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25C4AFFF" w14:textId="77777777" w:rsidR="002C019B" w:rsidRPr="00900316" w:rsidRDefault="002C019B" w:rsidP="00145704">
            <w:pPr>
              <w:tabs>
                <w:tab w:val="left" w:pos="1301"/>
              </w:tabs>
              <w:bidi/>
              <w:rPr>
                <w:rFonts w:ascii="Univers Next Arabic" w:hAnsi="Univers Next Arabic" w:cs="Univers Next Arabic"/>
                <w:sz w:val="22"/>
                <w:szCs w:val="22"/>
              </w:rPr>
            </w:pPr>
            <w:r w:rsidRPr="00280D7D">
              <w:rPr>
                <w:rFonts w:ascii="Univers Next Arabic" w:hAnsi="Univers Next Arabic" w:cs="Univers Next Arabic"/>
                <w:b/>
                <w:bCs/>
                <w:color w:val="EE0000"/>
                <w:sz w:val="22"/>
                <w:szCs w:val="22"/>
                <w:highlight w:val="yellow"/>
                <w:u w:val="single"/>
              </w:rPr>
              <w:t xml:space="preserve">• </w:t>
            </w:r>
            <w:r w:rsidRPr="00280D7D">
              <w:rPr>
                <w:rFonts w:ascii="Univers Next Arabic" w:hAnsi="Univers Next Arabic" w:cs="Univers Next Arabic"/>
                <w:b/>
                <w:bCs/>
                <w:color w:val="EE0000"/>
                <w:sz w:val="22"/>
                <w:szCs w:val="22"/>
                <w:highlight w:val="yellow"/>
                <w:u w:val="single"/>
                <w:rtl/>
              </w:rPr>
              <w:t>دون مستوى الإتقان</w:t>
            </w:r>
            <w:r w:rsidRPr="00280D7D">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يوزّع المعلّم / الطلبة تحت إشراف المعلم الأدوار بوضوح داخل المجموعة (منسّق – مصمّم – كاتب – مصوّر)،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05A09205" w14:textId="77777777" w:rsidR="002C019B" w:rsidRPr="00900316" w:rsidRDefault="002C019B" w:rsidP="00145704">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t xml:space="preserve">• </w:t>
            </w:r>
            <w:r w:rsidRPr="00790A96">
              <w:rPr>
                <w:rFonts w:ascii="Univers Next Arabic" w:hAnsi="Univers Next Arabic" w:cs="Univers Next Arabic"/>
                <w:b/>
                <w:bCs/>
                <w:color w:val="EE0000"/>
                <w:sz w:val="22"/>
                <w:szCs w:val="22"/>
                <w:highlight w:val="yellow"/>
                <w:u w:val="single"/>
                <w:rtl/>
              </w:rPr>
              <w:t>ضمن مستوى الإتقان</w:t>
            </w:r>
            <w:r w:rsidRPr="00790A96">
              <w:rPr>
                <w:rFonts w:ascii="Univers Next Arabic" w:hAnsi="Univers Next Arabic" w:cs="Univers Next Arabic"/>
                <w:b/>
                <w:bCs/>
                <w:color w:val="EE0000"/>
                <w:sz w:val="22"/>
                <w:szCs w:val="22"/>
                <w:highlight w:val="yellow"/>
                <w:u w:val="single"/>
              </w:rPr>
              <w:t>:</w:t>
            </w:r>
            <w:r w:rsidRPr="00280D7D">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يشجّع الطلبة على توزيع الأدوار بأنفسهم وفق نقاط القوة، 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7C0E8F1F" w14:textId="77777777" w:rsidR="002C019B" w:rsidRPr="00900316" w:rsidRDefault="002C019B" w:rsidP="00145704">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lastRenderedPageBreak/>
              <w:t xml:space="preserve">• </w:t>
            </w:r>
            <w:r w:rsidRPr="00790A96">
              <w:rPr>
                <w:rFonts w:ascii="Univers Next Arabic" w:hAnsi="Univers Next Arabic" w:cs="Univers Next Arabic"/>
                <w:b/>
                <w:bCs/>
                <w:color w:val="EE0000"/>
                <w:sz w:val="22"/>
                <w:szCs w:val="22"/>
                <w:highlight w:val="yellow"/>
                <w:u w:val="single"/>
                <w:rtl/>
              </w:rPr>
              <w:t>فوق مستوى الإتقان</w:t>
            </w:r>
            <w:r w:rsidRPr="00790A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بقيادة فرقهم في إدارة التعاون (تحديد المهام، الجدول الزمني، وآلية المراجعة)، ويطلب منهم توثيق 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55959923" w14:textId="77777777" w:rsidR="002C019B" w:rsidRPr="00900316" w:rsidRDefault="002C019B" w:rsidP="00145704">
            <w:pPr>
              <w:tabs>
                <w:tab w:val="left" w:pos="1301"/>
              </w:tabs>
              <w:bidi/>
              <w:rPr>
                <w:rFonts w:ascii="Univers Next Arabic" w:hAnsi="Univers Next Arabic" w:cs="Univers Next Arabic"/>
                <w:sz w:val="22"/>
                <w:szCs w:val="22"/>
                <w:rtl/>
              </w:rPr>
            </w:pPr>
          </w:p>
        </w:tc>
        <w:tc>
          <w:tcPr>
            <w:tcW w:w="4529" w:type="dxa"/>
          </w:tcPr>
          <w:p w14:paraId="4E3E707E" w14:textId="77777777" w:rsidR="00FF4546" w:rsidRDefault="00FF4546" w:rsidP="004C0491">
            <w:pPr>
              <w:bidi/>
              <w:rPr>
                <w:rFonts w:ascii="Univers Next Arabic" w:hAnsi="Univers Next Arabic" w:cs="Univers Next Arabic"/>
                <w:sz w:val="22"/>
                <w:szCs w:val="22"/>
                <w:rtl/>
              </w:rPr>
            </w:pPr>
            <w:r w:rsidRPr="00FF4546">
              <w:rPr>
                <w:rFonts w:ascii="Univers Next Arabic" w:hAnsi="Univers Next Arabic" w:cs="Univers Next Arabic" w:hint="cs"/>
                <w:sz w:val="22"/>
                <w:szCs w:val="22"/>
                <w:rtl/>
              </w:rPr>
              <w:lastRenderedPageBreak/>
              <w:t>يعمل</w:t>
            </w:r>
            <w:r w:rsidRPr="00FF4546">
              <w:rPr>
                <w:rFonts w:ascii="Univers Next Arabic" w:hAnsi="Univers Next Arabic" w:cs="Univers Next Arabic"/>
                <w:sz w:val="22"/>
                <w:szCs w:val="22"/>
                <w:rtl/>
              </w:rPr>
              <w:t xml:space="preserve"> </w:t>
            </w:r>
            <w:r w:rsidRPr="00FF4546">
              <w:rPr>
                <w:rFonts w:ascii="Univers Next Arabic" w:hAnsi="Univers Next Arabic" w:cs="Univers Next Arabic" w:hint="cs"/>
                <w:sz w:val="22"/>
                <w:szCs w:val="22"/>
                <w:rtl/>
              </w:rPr>
              <w:t>الطلبة</w:t>
            </w:r>
            <w:r w:rsidRPr="00FF4546">
              <w:rPr>
                <w:rFonts w:ascii="Univers Next Arabic" w:hAnsi="Univers Next Arabic" w:cs="Univers Next Arabic"/>
                <w:sz w:val="22"/>
                <w:szCs w:val="22"/>
                <w:rtl/>
              </w:rPr>
              <w:t xml:space="preserve"> </w:t>
            </w:r>
            <w:r w:rsidRPr="00FF4546">
              <w:rPr>
                <w:rFonts w:ascii="Univers Next Arabic" w:hAnsi="Univers Next Arabic" w:cs="Univers Next Arabic" w:hint="cs"/>
                <w:sz w:val="22"/>
                <w:szCs w:val="22"/>
                <w:rtl/>
              </w:rPr>
              <w:t>في</w:t>
            </w:r>
            <w:r w:rsidRPr="00FF4546">
              <w:rPr>
                <w:rFonts w:ascii="Univers Next Arabic" w:hAnsi="Univers Next Arabic" w:cs="Univers Next Arabic"/>
                <w:sz w:val="22"/>
                <w:szCs w:val="22"/>
                <w:rtl/>
              </w:rPr>
              <w:t xml:space="preserve"> </w:t>
            </w:r>
            <w:r w:rsidRPr="00FF4546">
              <w:rPr>
                <w:rFonts w:ascii="Univers Next Arabic" w:hAnsi="Univers Next Arabic" w:cs="Univers Next Arabic" w:hint="cs"/>
                <w:sz w:val="22"/>
                <w:szCs w:val="22"/>
                <w:rtl/>
              </w:rPr>
              <w:t>مجموعات</w:t>
            </w:r>
            <w:r w:rsidRPr="00FF4546">
              <w:rPr>
                <w:rFonts w:ascii="Univers Next Arabic" w:hAnsi="Univers Next Arabic" w:cs="Univers Next Arabic"/>
                <w:sz w:val="22"/>
                <w:szCs w:val="22"/>
                <w:rtl/>
              </w:rPr>
              <w:t xml:space="preserve"> </w:t>
            </w:r>
            <w:r w:rsidRPr="00FF4546">
              <w:rPr>
                <w:rFonts w:ascii="Univers Next Arabic" w:hAnsi="Univers Next Arabic" w:cs="Univers Next Arabic" w:hint="cs"/>
                <w:sz w:val="22"/>
                <w:szCs w:val="22"/>
                <w:rtl/>
              </w:rPr>
              <w:t>لتصميم</w:t>
            </w:r>
            <w:r w:rsidRPr="00FF4546">
              <w:rPr>
                <w:rFonts w:ascii="Univers Next Arabic" w:hAnsi="Univers Next Arabic" w:cs="Univers Next Arabic"/>
                <w:sz w:val="22"/>
                <w:szCs w:val="22"/>
                <w:rtl/>
              </w:rPr>
              <w:t xml:space="preserve"> </w:t>
            </w:r>
            <w:r w:rsidRPr="00FF4546">
              <w:rPr>
                <w:rFonts w:ascii="Univers Next Arabic" w:hAnsi="Univers Next Arabic" w:cs="Univers Next Arabic" w:hint="cs"/>
                <w:sz w:val="22"/>
                <w:szCs w:val="22"/>
                <w:rtl/>
              </w:rPr>
              <w:t>نموذج</w:t>
            </w:r>
            <w:r w:rsidRPr="00FF4546">
              <w:rPr>
                <w:rFonts w:ascii="Univers Next Arabic" w:hAnsi="Univers Next Arabic" w:cs="Univers Next Arabic"/>
                <w:sz w:val="22"/>
                <w:szCs w:val="22"/>
                <w:rtl/>
              </w:rPr>
              <w:t xml:space="preserve"> </w:t>
            </w:r>
            <w:r w:rsidRPr="00FF4546">
              <w:rPr>
                <w:rFonts w:ascii="Univers Next Arabic" w:hAnsi="Univers Next Arabic" w:cs="Univers Next Arabic" w:hint="cs"/>
                <w:sz w:val="22"/>
                <w:szCs w:val="22"/>
                <w:rtl/>
              </w:rPr>
              <w:t>أولي</w:t>
            </w:r>
            <w:r w:rsidRPr="00FF4546">
              <w:rPr>
                <w:rFonts w:ascii="Univers Next Arabic" w:hAnsi="Univers Next Arabic" w:cs="Univers Next Arabic"/>
                <w:sz w:val="22"/>
                <w:szCs w:val="22"/>
                <w:rtl/>
              </w:rPr>
              <w:t xml:space="preserve"> </w:t>
            </w:r>
            <w:r w:rsidRPr="00FF4546">
              <w:rPr>
                <w:rFonts w:ascii="Univers Next Arabic" w:hAnsi="Univers Next Arabic" w:cs="Univers Next Arabic" w:hint="cs"/>
                <w:sz w:val="22"/>
                <w:szCs w:val="22"/>
                <w:rtl/>
              </w:rPr>
              <w:t>لفكرتهم</w:t>
            </w:r>
            <w:r w:rsidRPr="00FF4546">
              <w:rPr>
                <w:rFonts w:ascii="Univers Next Arabic" w:hAnsi="Univers Next Arabic" w:cs="Univers Next Arabic"/>
                <w:sz w:val="22"/>
                <w:szCs w:val="22"/>
                <w:rtl/>
              </w:rPr>
              <w:t xml:space="preserve">. </w:t>
            </w:r>
            <w:r w:rsidRPr="00FF4546">
              <w:rPr>
                <w:rFonts w:ascii="Univers Next Arabic" w:hAnsi="Univers Next Arabic" w:cs="Univers Next Arabic" w:hint="cs"/>
                <w:sz w:val="22"/>
                <w:szCs w:val="22"/>
                <w:rtl/>
              </w:rPr>
              <w:t>أمثلة</w:t>
            </w:r>
            <w:r w:rsidRPr="00FF4546">
              <w:rPr>
                <w:rFonts w:ascii="Univers Next Arabic" w:hAnsi="Univers Next Arabic" w:cs="Univers Next Arabic"/>
                <w:sz w:val="22"/>
                <w:szCs w:val="22"/>
                <w:rtl/>
              </w:rPr>
              <w:t>:</w:t>
            </w:r>
          </w:p>
          <w:p w14:paraId="45F7971E" w14:textId="77777777" w:rsidR="00FF4546" w:rsidRDefault="00FF4546" w:rsidP="00FF4546">
            <w:pPr>
              <w:bidi/>
              <w:rPr>
                <w:rFonts w:ascii="Univers Next Arabic" w:hAnsi="Univers Next Arabic" w:cs="Univers Next Arabic"/>
                <w:sz w:val="22"/>
                <w:szCs w:val="22"/>
                <w:rtl/>
              </w:rPr>
            </w:pPr>
          </w:p>
          <w:p w14:paraId="2A3D29B3" w14:textId="4C6E7E7E" w:rsidR="004C0491" w:rsidRPr="004C0491" w:rsidRDefault="004C0491" w:rsidP="00FF4546">
            <w:pPr>
              <w:bidi/>
              <w:rPr>
                <w:rFonts w:ascii="Univers Next Arabic" w:hAnsi="Univers Next Arabic" w:cs="Univers Next Arabic"/>
                <w:sz w:val="22"/>
                <w:szCs w:val="22"/>
                <w:rtl/>
              </w:rPr>
            </w:pPr>
            <w:r w:rsidRPr="004C0491">
              <w:rPr>
                <w:rFonts w:ascii="Univers Next Arabic" w:hAnsi="Univers Next Arabic" w:cs="Univers Next Arabic" w:hint="cs"/>
                <w:sz w:val="22"/>
                <w:szCs w:val="22"/>
                <w:rtl/>
              </w:rPr>
              <w:t>إعداد</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فيديو</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توعوي</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يوضح</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كيف</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يترجم</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العقل</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القلق</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إلى</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آلام</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جسدية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مثل</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الصداع</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وألم</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المعدة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مع</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تقديم</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حلول</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عملية</w:t>
            </w:r>
            <w:r w:rsidRPr="004C0491">
              <w:rPr>
                <w:rFonts w:ascii="Univers Next Arabic" w:hAnsi="Univers Next Arabic" w:cs="Univers Next Arabic"/>
                <w:sz w:val="22"/>
                <w:szCs w:val="22"/>
              </w:rPr>
              <w:t>.</w:t>
            </w:r>
          </w:p>
          <w:p w14:paraId="07759206" w14:textId="77777777" w:rsidR="004C0491" w:rsidRPr="004C0491" w:rsidRDefault="004C0491" w:rsidP="004C0491">
            <w:pPr>
              <w:bidi/>
              <w:rPr>
                <w:rFonts w:ascii="Univers Next Arabic" w:hAnsi="Univers Next Arabic" w:cs="Univers Next Arabic"/>
                <w:sz w:val="22"/>
                <w:szCs w:val="22"/>
                <w:rtl/>
              </w:rPr>
            </w:pPr>
          </w:p>
          <w:p w14:paraId="446F9A11" w14:textId="77777777" w:rsidR="004C0491" w:rsidRPr="004C0491" w:rsidRDefault="004C0491" w:rsidP="004C0491">
            <w:pPr>
              <w:bidi/>
              <w:rPr>
                <w:rFonts w:ascii="Univers Next Arabic" w:hAnsi="Univers Next Arabic" w:cs="Univers Next Arabic"/>
                <w:sz w:val="22"/>
                <w:szCs w:val="22"/>
                <w:rtl/>
              </w:rPr>
            </w:pPr>
            <w:r w:rsidRPr="004C0491">
              <w:rPr>
                <w:rFonts w:ascii="Univers Next Arabic" w:hAnsi="Univers Next Arabic" w:cs="Univers Next Arabic" w:hint="cs"/>
                <w:sz w:val="22"/>
                <w:szCs w:val="22"/>
                <w:rtl/>
              </w:rPr>
              <w:t>إنشاء</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ركن</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في</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عيادة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المدرسة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أو</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الصف</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يضم</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صندوق</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أدوات</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الهدوء</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لمساعدة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الزملاء</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على</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تجاوز</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توتر</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ما</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قبل</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الاختبارات</w:t>
            </w:r>
            <w:r w:rsidRPr="004C0491">
              <w:rPr>
                <w:rFonts w:ascii="Univers Next Arabic" w:hAnsi="Univers Next Arabic" w:cs="Univers Next Arabic"/>
                <w:sz w:val="22"/>
                <w:szCs w:val="22"/>
              </w:rPr>
              <w:t>.</w:t>
            </w:r>
          </w:p>
          <w:p w14:paraId="08764643" w14:textId="77777777" w:rsidR="004C0491" w:rsidRPr="004C0491" w:rsidRDefault="004C0491" w:rsidP="004C0491">
            <w:pPr>
              <w:bidi/>
              <w:rPr>
                <w:rFonts w:ascii="Univers Next Arabic" w:hAnsi="Univers Next Arabic" w:cs="Univers Next Arabic"/>
                <w:sz w:val="22"/>
                <w:szCs w:val="22"/>
                <w:rtl/>
              </w:rPr>
            </w:pPr>
          </w:p>
          <w:p w14:paraId="3C7221C7" w14:textId="77777777" w:rsidR="004C0491" w:rsidRPr="004C0491" w:rsidRDefault="004C0491" w:rsidP="004C0491">
            <w:pPr>
              <w:bidi/>
              <w:rPr>
                <w:rFonts w:ascii="Univers Next Arabic" w:hAnsi="Univers Next Arabic" w:cs="Univers Next Arabic"/>
                <w:sz w:val="22"/>
                <w:szCs w:val="22"/>
                <w:rtl/>
              </w:rPr>
            </w:pPr>
            <w:r w:rsidRPr="004C0491">
              <w:rPr>
                <w:rFonts w:ascii="Univers Next Arabic" w:hAnsi="Univers Next Arabic" w:cs="Univers Next Arabic" w:hint="cs"/>
                <w:sz w:val="22"/>
                <w:szCs w:val="22"/>
                <w:rtl/>
              </w:rPr>
              <w:t>تصميم</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نشرة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مبتكرة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أو</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تطبيق</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يعرض</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جدول</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تمارين</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يومي</w:t>
            </w:r>
            <w:r w:rsidRPr="004C0491">
              <w:rPr>
                <w:rFonts w:ascii="Univers Next Arabic" w:hAnsi="Univers Next Arabic" w:cs="Univers Next Arabic"/>
                <w:sz w:val="22"/>
                <w:szCs w:val="22"/>
                <w:rtl/>
              </w:rPr>
              <w:t>" (</w:t>
            </w:r>
            <w:r w:rsidRPr="004C0491">
              <w:rPr>
                <w:rFonts w:ascii="Univers Next Arabic" w:hAnsi="Univers Next Arabic" w:cs="Univers Next Arabic" w:hint="cs"/>
                <w:sz w:val="22"/>
                <w:szCs w:val="22"/>
                <w:rtl/>
              </w:rPr>
              <w:t>تفس،</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تمدد،</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أو</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تأمل</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يعيد</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للجسم</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توازنه</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ويحول</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التوتر</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لطاقة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إيجابية</w:t>
            </w:r>
            <w:r w:rsidRPr="004C0491">
              <w:rPr>
                <w:rFonts w:ascii="Univers Next Arabic" w:hAnsi="Univers Next Arabic" w:cs="Univers Next Arabic"/>
                <w:sz w:val="22"/>
                <w:szCs w:val="22"/>
              </w:rPr>
              <w:t>.</w:t>
            </w:r>
          </w:p>
          <w:p w14:paraId="018693EE" w14:textId="77777777" w:rsidR="004C0491" w:rsidRPr="004C0491" w:rsidRDefault="004C0491" w:rsidP="004C0491">
            <w:pPr>
              <w:bidi/>
              <w:rPr>
                <w:rFonts w:ascii="Univers Next Arabic" w:hAnsi="Univers Next Arabic" w:cs="Univers Next Arabic"/>
                <w:sz w:val="22"/>
                <w:szCs w:val="22"/>
                <w:rtl/>
              </w:rPr>
            </w:pPr>
          </w:p>
          <w:p w14:paraId="22E5D3A0" w14:textId="77777777" w:rsidR="004C0491" w:rsidRPr="004C0491" w:rsidRDefault="004C0491" w:rsidP="004C0491">
            <w:pPr>
              <w:bidi/>
              <w:rPr>
                <w:rFonts w:ascii="Univers Next Arabic" w:hAnsi="Univers Next Arabic" w:cs="Univers Next Arabic"/>
                <w:sz w:val="22"/>
                <w:szCs w:val="22"/>
                <w:rtl/>
              </w:rPr>
            </w:pPr>
            <w:r w:rsidRPr="004C0491">
              <w:rPr>
                <w:rFonts w:ascii="Univers Next Arabic" w:hAnsi="Univers Next Arabic" w:cs="Univers Next Arabic" w:hint="cs"/>
                <w:sz w:val="22"/>
                <w:szCs w:val="22"/>
                <w:rtl/>
              </w:rPr>
              <w:t>التخطيط</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لجلسة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حوارية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مع</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طبيب</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المدرسة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لمناقشة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ظاهرة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تعب</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الجسم</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الناتج</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عن</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الحزن</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أو</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القلق</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وكيفية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إدارتها</w:t>
            </w:r>
            <w:r w:rsidRPr="004C0491">
              <w:rPr>
                <w:rFonts w:ascii="Univers Next Arabic" w:hAnsi="Univers Next Arabic" w:cs="Univers Next Arabic"/>
                <w:sz w:val="22"/>
                <w:szCs w:val="22"/>
              </w:rPr>
              <w:t>.</w:t>
            </w:r>
          </w:p>
          <w:p w14:paraId="65F46383" w14:textId="77777777" w:rsidR="004C0491" w:rsidRPr="004C0491" w:rsidRDefault="004C0491" w:rsidP="004C0491">
            <w:pPr>
              <w:bidi/>
              <w:rPr>
                <w:rFonts w:ascii="Univers Next Arabic" w:hAnsi="Univers Next Arabic" w:cs="Univers Next Arabic"/>
                <w:sz w:val="22"/>
                <w:szCs w:val="22"/>
                <w:rtl/>
              </w:rPr>
            </w:pPr>
          </w:p>
          <w:p w14:paraId="5F23C725" w14:textId="6B9A7B61" w:rsidR="00854A7E" w:rsidRPr="00900316" w:rsidRDefault="004C0491" w:rsidP="004C0491">
            <w:pPr>
              <w:bidi/>
              <w:rPr>
                <w:rFonts w:ascii="Univers Next Arabic" w:hAnsi="Univers Next Arabic" w:cs="Univers Next Arabic"/>
                <w:sz w:val="22"/>
                <w:szCs w:val="22"/>
                <w:rtl/>
              </w:rPr>
            </w:pPr>
            <w:r w:rsidRPr="004C0491">
              <w:rPr>
                <w:rFonts w:ascii="Univers Next Arabic" w:hAnsi="Univers Next Arabic" w:cs="Univers Next Arabic" w:hint="cs"/>
                <w:sz w:val="22"/>
                <w:szCs w:val="22"/>
                <w:rtl/>
              </w:rPr>
              <w:t>المخرجات</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مجلة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أو</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كُتيّب</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إرشادي</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من</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إعداد</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الطلبة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بعنوان</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صحتنا</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النفسية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بعيون</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جديدة</w:t>
            </w:r>
            <w:r w:rsidRPr="004C0491">
              <w:rPr>
                <w:rFonts w:ascii="Univers Next Arabic" w:hAnsi="Univers Next Arabic" w:cs="Univers Next Arabic" w:hint="eastAsia"/>
                <w:sz w:val="22"/>
                <w:szCs w:val="22"/>
                <w:rtl/>
              </w:rPr>
              <w:t>»</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ركن</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تفاعلي</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في</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المدرسة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يُعرض</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فيه</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النموذج</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مع</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فقرة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تعريفية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مكتوبة</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بأيدي</w:t>
            </w:r>
            <w:r w:rsidRPr="004C0491">
              <w:rPr>
                <w:rFonts w:ascii="Univers Next Arabic" w:hAnsi="Univers Next Arabic" w:cs="Univers Next Arabic"/>
                <w:sz w:val="22"/>
                <w:szCs w:val="22"/>
                <w:rtl/>
              </w:rPr>
              <w:t xml:space="preserve"> </w:t>
            </w:r>
            <w:r w:rsidRPr="004C0491">
              <w:rPr>
                <w:rFonts w:ascii="Univers Next Arabic" w:hAnsi="Univers Next Arabic" w:cs="Univers Next Arabic" w:hint="cs"/>
                <w:sz w:val="22"/>
                <w:szCs w:val="22"/>
                <w:rtl/>
              </w:rPr>
              <w:t>الطلبة</w:t>
            </w:r>
            <w:r w:rsidRPr="004C0491">
              <w:rPr>
                <w:rFonts w:ascii="Univers Next Arabic" w:hAnsi="Univers Next Arabic" w:cs="Univers Next Arabic"/>
                <w:sz w:val="22"/>
                <w:szCs w:val="22"/>
                <w:rtl/>
              </w:rPr>
              <w:t>.</w:t>
            </w:r>
          </w:p>
        </w:tc>
        <w:tc>
          <w:tcPr>
            <w:tcW w:w="4104" w:type="dxa"/>
          </w:tcPr>
          <w:p w14:paraId="7A9BCCAD"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r w:rsidRPr="00900316">
              <w:rPr>
                <w:rFonts w:ascii="Univers Next Arabic" w:hAnsi="Univers Next Arabic" w:cs="Univers Next Arabic"/>
                <w:sz w:val="22"/>
                <w:szCs w:val="22"/>
              </w:rPr>
              <w:t>.</w:t>
            </w:r>
          </w:p>
        </w:tc>
        <w:tc>
          <w:tcPr>
            <w:tcW w:w="1588" w:type="dxa"/>
          </w:tcPr>
          <w:p w14:paraId="4607FAD0" w14:textId="77777777" w:rsidR="002C019B" w:rsidRPr="00900316" w:rsidRDefault="002C019B" w:rsidP="00145704">
            <w:pPr>
              <w:bidi/>
              <w:rPr>
                <w:rFonts w:ascii="Univers Next Arabic" w:hAnsi="Univers Next Arabic" w:cs="Univers Next Arabic"/>
                <w:sz w:val="22"/>
                <w:szCs w:val="22"/>
              </w:rPr>
            </w:pPr>
          </w:p>
        </w:tc>
      </w:tr>
      <w:tr w:rsidR="002C019B" w:rsidRPr="00900316" w14:paraId="4EF1E94D" w14:textId="77777777" w:rsidTr="00145704">
        <w:tc>
          <w:tcPr>
            <w:tcW w:w="4451" w:type="dxa"/>
          </w:tcPr>
          <w:p w14:paraId="6A4589B9" w14:textId="77777777" w:rsidR="002C019B" w:rsidRPr="00900316" w:rsidRDefault="002C019B" w:rsidP="002C019B">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توجيه عملية اختبار النموذج داخل الصف أو البيئة المدرسية</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يطرح أسئلة مثل: «هل أوصل النموذج الرسالة بوضوح؟ ما الذي شدّ انتباه الجمهور؟</w:t>
            </w:r>
            <w:r w:rsidRPr="00900316">
              <w:rPr>
                <w:rFonts w:ascii="Univers Next Arabic" w:hAnsi="Univers Next Arabic" w:cs="Univers Next Arabic"/>
                <w:sz w:val="22"/>
                <w:szCs w:val="22"/>
              </w:rPr>
              <w:t>»</w:t>
            </w:r>
          </w:p>
          <w:p w14:paraId="08C17439" w14:textId="77777777" w:rsidR="002C019B" w:rsidRPr="00612087" w:rsidRDefault="002C019B" w:rsidP="00145704">
            <w:pPr>
              <w:bidi/>
              <w:rPr>
                <w:rFonts w:ascii="Univers Next Arabic" w:hAnsi="Univers Next Arabic" w:cs="Univers Next Arabic"/>
                <w:b/>
                <w:bCs/>
                <w:color w:val="EE0000"/>
                <w:sz w:val="22"/>
                <w:szCs w:val="22"/>
                <w:highlight w:val="yellow"/>
                <w:u w:val="single"/>
                <w:rtl/>
              </w:rPr>
            </w:pPr>
            <w:r w:rsidRPr="00612087">
              <w:rPr>
                <w:rFonts w:ascii="Univers Next Arabic" w:hAnsi="Univers Next Arabic" w:cs="Univers Next Arabic"/>
                <w:b/>
                <w:bCs/>
                <w:color w:val="EE0000"/>
                <w:sz w:val="22"/>
                <w:szCs w:val="22"/>
                <w:highlight w:val="yellow"/>
                <w:u w:val="single"/>
                <w:rtl/>
              </w:rPr>
              <w:t>التمايز:</w:t>
            </w:r>
          </w:p>
          <w:p w14:paraId="00946569"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دون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جاهزًا لاستمارة الملاحظات (يتضمن رموزًا أو صورًا تعبّر عن الإعجاب/الحاجة إلى تحسين)،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5803112F"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ضمن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08B72014"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فوق مستوى الإتقان</w:t>
            </w:r>
            <w:r w:rsidRPr="00612087">
              <w:rPr>
                <w:rFonts w:ascii="Univers Next Arabic" w:hAnsi="Univers Next Arabic" w:cs="Univers Next Arabic"/>
                <w:b/>
                <w:bCs/>
                <w:color w:val="EE0000"/>
                <w:sz w:val="22"/>
                <w:szCs w:val="22"/>
                <w:highlight w:val="yellow"/>
                <w:u w:val="single"/>
              </w:rPr>
              <w:t>:</w:t>
            </w:r>
            <w:r w:rsidRPr="00612087">
              <w:rPr>
                <w:rFonts w:ascii="Univers Next Arabic" w:hAnsi="Univers Next Arabic" w:cs="Univers Next Arabic"/>
                <w:color w:val="EE0000"/>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كما يُطلب منهم مقارنة استجابات الجمهور المستهدف مع 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745662B3" w14:textId="77777777" w:rsidR="002C019B" w:rsidRPr="00900316" w:rsidRDefault="002C019B" w:rsidP="00145704">
            <w:pPr>
              <w:bidi/>
              <w:rPr>
                <w:rFonts w:ascii="Univers Next Arabic" w:hAnsi="Univers Next Arabic" w:cs="Univers Next Arabic"/>
                <w:sz w:val="22"/>
                <w:szCs w:val="22"/>
                <w:rtl/>
              </w:rPr>
            </w:pPr>
          </w:p>
        </w:tc>
        <w:tc>
          <w:tcPr>
            <w:tcW w:w="4529" w:type="dxa"/>
          </w:tcPr>
          <w:p w14:paraId="31155926"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tc>
        <w:tc>
          <w:tcPr>
            <w:tcW w:w="4104" w:type="dxa"/>
          </w:tcPr>
          <w:p w14:paraId="1B09E4D8"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tc>
        <w:tc>
          <w:tcPr>
            <w:tcW w:w="1588" w:type="dxa"/>
          </w:tcPr>
          <w:p w14:paraId="659CE45E" w14:textId="77777777" w:rsidR="002C019B" w:rsidRPr="00900316" w:rsidRDefault="002C019B" w:rsidP="00145704">
            <w:pPr>
              <w:bidi/>
              <w:rPr>
                <w:rFonts w:ascii="Univers Next Arabic" w:hAnsi="Univers Next Arabic" w:cs="Univers Next Arabic"/>
                <w:sz w:val="22"/>
                <w:szCs w:val="22"/>
              </w:rPr>
            </w:pPr>
          </w:p>
        </w:tc>
      </w:tr>
      <w:tr w:rsidR="002C019B" w:rsidRPr="00900316" w14:paraId="49061960" w14:textId="77777777" w:rsidTr="00145704">
        <w:tc>
          <w:tcPr>
            <w:tcW w:w="4451" w:type="dxa"/>
          </w:tcPr>
          <w:p w14:paraId="3190122E" w14:textId="77777777" w:rsidR="002C019B" w:rsidRPr="00900316" w:rsidRDefault="002C019B" w:rsidP="002C019B">
            <w:pPr>
              <w:numPr>
                <w:ilvl w:val="1"/>
                <w:numId w:val="9"/>
              </w:numPr>
              <w:tabs>
                <w:tab w:val="left" w:pos="3695"/>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lastRenderedPageBreak/>
              <w:t xml:space="preserve"> </w:t>
            </w:r>
            <w:r w:rsidRPr="00900316">
              <w:rPr>
                <w:rFonts w:ascii="Univers Next Arabic" w:hAnsi="Univers Next Arabic" w:cs="Univers Next Arabic"/>
                <w:sz w:val="22"/>
                <w:szCs w:val="22"/>
                <w:rtl/>
              </w:rPr>
              <w:t>تحليل الملاحظات وتحسين النموذج</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تصنيف الملاحظات إلى ثلاثة مجالات</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المحتوى – التصميم – وضوح الرسالة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كيفية تحويل الملاحظات إلى تعديلات عملية دون فقد هوية الفكرة</w:t>
            </w:r>
          </w:p>
        </w:tc>
        <w:tc>
          <w:tcPr>
            <w:tcW w:w="4529" w:type="dxa"/>
          </w:tcPr>
          <w:p w14:paraId="7F163511"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11FEBC86"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74931128" w14:textId="77777777" w:rsidR="002C019B" w:rsidRPr="00900316" w:rsidRDefault="002C019B" w:rsidP="00145704">
            <w:pPr>
              <w:bidi/>
              <w:rPr>
                <w:rFonts w:ascii="Univers Next Arabic" w:hAnsi="Univers Next Arabic" w:cs="Univers Next Arabic"/>
                <w:sz w:val="22"/>
                <w:szCs w:val="22"/>
              </w:rPr>
            </w:pPr>
          </w:p>
        </w:tc>
      </w:tr>
      <w:tr w:rsidR="002C019B" w:rsidRPr="00900316" w14:paraId="2A04A5BB" w14:textId="77777777" w:rsidTr="00145704">
        <w:tc>
          <w:tcPr>
            <w:tcW w:w="4451" w:type="dxa"/>
          </w:tcPr>
          <w:p w14:paraId="3D385C55" w14:textId="28D0F817" w:rsidR="00817112" w:rsidRPr="00AC4F19" w:rsidRDefault="00D307C8" w:rsidP="00AC4F19">
            <w:pPr>
              <w:pStyle w:val="ListParagraph"/>
              <w:numPr>
                <w:ilvl w:val="1"/>
                <w:numId w:val="9"/>
              </w:numPr>
              <w:bidi/>
              <w:rPr>
                <w:rFonts w:ascii="Univers Next Arabic" w:hAnsi="Univers Next Arabic" w:cs="Univers Next Arabic"/>
                <w:sz w:val="22"/>
                <w:szCs w:val="22"/>
                <w:rtl/>
              </w:rPr>
            </w:pPr>
            <w:r>
              <w:rPr>
                <w:rFonts w:ascii="Univers Next Arabic" w:hAnsi="Univers Next Arabic" w:cs="Univers Next Arabic" w:hint="cs"/>
                <w:sz w:val="22"/>
                <w:szCs w:val="22"/>
                <w:rtl/>
              </w:rPr>
              <w:t>5.</w:t>
            </w:r>
            <w:r w:rsidR="002C019B" w:rsidRPr="00817112">
              <w:rPr>
                <w:rFonts w:ascii="Univers Next Arabic" w:hAnsi="Univers Next Arabic" w:cs="Univers Next Arabic"/>
                <w:sz w:val="22"/>
                <w:szCs w:val="22"/>
              </w:rPr>
              <w:t xml:space="preserve"> </w:t>
            </w:r>
            <w:r w:rsidR="002C019B" w:rsidRPr="00817112">
              <w:rPr>
                <w:rFonts w:ascii="Univers Next Arabic" w:hAnsi="Univers Next Arabic" w:cs="Univers Next Arabic"/>
                <w:sz w:val="22"/>
                <w:szCs w:val="22"/>
                <w:rtl/>
              </w:rPr>
              <w:t>كتابة وصف نهائي للنموذج بعد تطويره</w:t>
            </w:r>
            <w:r w:rsidR="002C019B" w:rsidRPr="00817112">
              <w:rPr>
                <w:rFonts w:ascii="Univers Next Arabic" w:hAnsi="Univers Next Arabic" w:cs="Univers Next Arabic"/>
                <w:sz w:val="22"/>
                <w:szCs w:val="22"/>
              </w:rPr>
              <w:br/>
            </w:r>
            <w:r w:rsidR="002C019B" w:rsidRPr="00817112">
              <w:rPr>
                <w:rFonts w:ascii="Univers Next Arabic" w:hAnsi="Univers Next Arabic" w:cs="Univers Next Arabic"/>
                <w:sz w:val="22"/>
                <w:szCs w:val="22"/>
                <w:rtl/>
              </w:rPr>
              <w:t>يوجّه المعلّم الطلبة لصياغة فقرة قصيرة توضّح</w:t>
            </w:r>
            <w:r w:rsidR="002C019B" w:rsidRPr="00817112">
              <w:rPr>
                <w:rFonts w:ascii="Univers Next Arabic" w:hAnsi="Univers Next Arabic" w:cs="Univers Next Arabic"/>
                <w:sz w:val="22"/>
                <w:szCs w:val="22"/>
              </w:rPr>
              <w:t xml:space="preserve">: </w:t>
            </w:r>
            <w:r w:rsidR="002C019B" w:rsidRPr="00817112">
              <w:rPr>
                <w:rFonts w:ascii="Univers Next Arabic" w:hAnsi="Univers Next Arabic" w:cs="Univers Next Arabic"/>
                <w:i/>
                <w:iCs/>
                <w:sz w:val="22"/>
                <w:szCs w:val="22"/>
                <w:rtl/>
              </w:rPr>
              <w:t>كيف يعمل النموذج؟ ما فكرته الرئيسة</w:t>
            </w:r>
            <w:r w:rsidR="00817112">
              <w:rPr>
                <w:rFonts w:hint="cs"/>
                <w:rtl/>
              </w:rPr>
              <w:t xml:space="preserve"> </w:t>
            </w:r>
            <w:r w:rsidR="00AC4F19" w:rsidRPr="00AC4F19">
              <w:rPr>
                <w:rFonts w:ascii="Univers Next Arabic" w:hAnsi="Univers Next Arabic" w:cs="Univers Next Arabic" w:hint="cs"/>
                <w:i/>
                <w:iCs/>
                <w:sz w:val="22"/>
                <w:szCs w:val="22"/>
                <w:rtl/>
              </w:rPr>
              <w:t>ما</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فكرته</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الرئيسة</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في</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الربط</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بين</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صحة</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الجسم</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وتوتر</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الاختبارات؟</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وكيف</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يسهم</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في</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تحويل</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القلق</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إلى</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طاقة</w:t>
            </w:r>
            <w:r w:rsidR="00AC4F19" w:rsidRPr="00AC4F19">
              <w:rPr>
                <w:rFonts w:ascii="Univers Next Arabic" w:hAnsi="Univers Next Arabic" w:cs="Univers Next Arabic"/>
                <w:i/>
                <w:iCs/>
                <w:sz w:val="22"/>
                <w:szCs w:val="22"/>
                <w:rtl/>
              </w:rPr>
              <w:t xml:space="preserve"> </w:t>
            </w:r>
            <w:r w:rsidR="00AC4F19" w:rsidRPr="00AC4F19">
              <w:rPr>
                <w:rFonts w:ascii="Univers Next Arabic" w:hAnsi="Univers Next Arabic" w:cs="Univers Next Arabic" w:hint="cs"/>
                <w:i/>
                <w:iCs/>
                <w:sz w:val="22"/>
                <w:szCs w:val="22"/>
                <w:rtl/>
              </w:rPr>
              <w:t>إيجابية</w:t>
            </w:r>
            <w:r w:rsidR="00AC4F19">
              <w:rPr>
                <w:rFonts w:ascii="Univers Next Arabic" w:hAnsi="Univers Next Arabic" w:cs="Univers Next Arabic" w:hint="cs"/>
                <w:i/>
                <w:iCs/>
                <w:sz w:val="22"/>
                <w:szCs w:val="22"/>
                <w:rtl/>
              </w:rPr>
              <w:t xml:space="preserve"> </w:t>
            </w:r>
            <w:r w:rsidR="00817112" w:rsidRPr="00817112">
              <w:rPr>
                <w:rFonts w:ascii="Univers Next Arabic" w:hAnsi="Univers Next Arabic" w:cs="Univers Next Arabic" w:hint="cs"/>
                <w:i/>
                <w:iCs/>
                <w:sz w:val="22"/>
                <w:szCs w:val="22"/>
                <w:rtl/>
              </w:rPr>
              <w:t>يُشجّع</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استخدام</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لغة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واضحة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تربط</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بين</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المشكلة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والحلّ</w:t>
            </w:r>
            <w:r w:rsidR="00817112" w:rsidRPr="00817112">
              <w:rPr>
                <w:rFonts w:ascii="Univers Next Arabic" w:hAnsi="Univers Next Arabic" w:cs="Univers Next Arabic"/>
                <w:i/>
                <w:iCs/>
                <w:sz w:val="22"/>
                <w:szCs w:val="22"/>
                <w:rtl/>
              </w:rPr>
              <w:t>.</w:t>
            </w:r>
          </w:p>
          <w:p w14:paraId="25EF0861" w14:textId="77777777" w:rsidR="002C019B" w:rsidRPr="00817112" w:rsidRDefault="002C019B" w:rsidP="00145704">
            <w:pPr>
              <w:bidi/>
              <w:rPr>
                <w:rFonts w:ascii="Univers Next Arabic" w:hAnsi="Univers Next Arabic" w:cs="Univers Next Arabic"/>
                <w:b/>
                <w:bCs/>
                <w:color w:val="EE0000"/>
                <w:sz w:val="22"/>
                <w:szCs w:val="22"/>
                <w:highlight w:val="yellow"/>
                <w:u w:val="single"/>
                <w:rtl/>
              </w:rPr>
            </w:pPr>
            <w:r w:rsidRPr="00817112">
              <w:rPr>
                <w:rFonts w:ascii="Univers Next Arabic" w:hAnsi="Univers Next Arabic" w:cs="Univers Next Arabic"/>
                <w:b/>
                <w:bCs/>
                <w:color w:val="EE0000"/>
                <w:sz w:val="22"/>
                <w:szCs w:val="22"/>
                <w:highlight w:val="yellow"/>
                <w:u w:val="single"/>
                <w:rtl/>
              </w:rPr>
              <w:t xml:space="preserve">التمايز: </w:t>
            </w:r>
          </w:p>
          <w:p w14:paraId="5473851C" w14:textId="618DBAB2" w:rsidR="008B5796" w:rsidRDefault="002C019B" w:rsidP="00145704">
            <w:pPr>
              <w:bidi/>
              <w:rPr>
                <w:rFonts w:ascii="Univers Next Arabic" w:hAnsi="Univers Next Arabic" w:cs="Univers Next Arabic"/>
                <w:sz w:val="22"/>
                <w:szCs w:val="22"/>
                <w:rtl/>
              </w:rPr>
            </w:pPr>
            <w:r w:rsidRPr="00817112">
              <w:rPr>
                <w:rFonts w:ascii="Univers Next Arabic" w:hAnsi="Univers Next Arabic" w:cs="Univers Next Arabic"/>
                <w:b/>
                <w:bCs/>
                <w:color w:val="EE0000"/>
                <w:sz w:val="22"/>
                <w:szCs w:val="22"/>
                <w:highlight w:val="yellow"/>
                <w:u w:val="single"/>
              </w:rPr>
              <w:t xml:space="preserve">• </w:t>
            </w:r>
            <w:r w:rsidRPr="00817112">
              <w:rPr>
                <w:rFonts w:ascii="Univers Next Arabic" w:hAnsi="Univers Next Arabic" w:cs="Univers Next Arabic"/>
                <w:b/>
                <w:bCs/>
                <w:color w:val="EE0000"/>
                <w:sz w:val="22"/>
                <w:szCs w:val="22"/>
                <w:highlight w:val="yellow"/>
                <w:u w:val="single"/>
                <w:rtl/>
              </w:rPr>
              <w:t>دون مستوى الإتقان</w:t>
            </w:r>
            <w:r w:rsidRPr="00817112">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008B5796" w:rsidRPr="008B5796">
              <w:rPr>
                <w:rFonts w:ascii="Univers Next Arabic" w:hAnsi="Univers Next Arabic" w:cs="Univers Next Arabic" w:hint="cs"/>
                <w:sz w:val="22"/>
                <w:szCs w:val="22"/>
                <w:rtl/>
              </w:rPr>
              <w:t>يقدّم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المعلّم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قالبًا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جاهزًا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يحتوي</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أسئلة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موجهة</w:t>
            </w:r>
            <w:r w:rsidR="008B5796" w:rsidRPr="008B5796">
              <w:rPr>
                <w:rFonts w:ascii="Univers Next Arabic" w:hAnsi="Univers Next Arabic" w:cs="Univers Next Arabic"/>
                <w:sz w:val="22"/>
                <w:szCs w:val="22"/>
                <w:rtl/>
              </w:rPr>
              <w:t xml:space="preserve"> </w:t>
            </w:r>
            <w:r w:rsidR="00B96BDE" w:rsidRPr="00B96BDE">
              <w:rPr>
                <w:rFonts w:ascii="Univers Next Arabic" w:hAnsi="Univers Next Arabic" w:cs="Univers Next Arabic"/>
                <w:sz w:val="22"/>
                <w:szCs w:val="22"/>
                <w:rtl/>
              </w:rPr>
              <w:t>(</w:t>
            </w:r>
            <w:r w:rsidR="00B96BDE" w:rsidRPr="00B96BDE">
              <w:rPr>
                <w:rFonts w:ascii="Univers Next Arabic" w:hAnsi="Univers Next Arabic" w:cs="Univers Next Arabic" w:hint="cs"/>
                <w:sz w:val="22"/>
                <w:szCs w:val="22"/>
                <w:rtl/>
              </w:rPr>
              <w:t>ما</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اسم</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النموذج؟</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ما</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فكرته</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في</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الربط</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بين</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توتر</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الاختبارات</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وألم</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الجسم؟</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ما</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فائدة</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جدول</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التمارين؟</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كيف</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يخدم</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الصحة</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النفسية؟</w:t>
            </w:r>
            <w:r w:rsidR="00B96BDE" w:rsidRPr="00B96BDE">
              <w:rPr>
                <w:rFonts w:ascii="Univers Next Arabic" w:hAnsi="Univers Next Arabic" w:cs="Univers Next Arabic"/>
                <w:sz w:val="22"/>
                <w:szCs w:val="22"/>
                <w:rtl/>
              </w:rPr>
              <w:t>)</w:t>
            </w:r>
            <w:r w:rsidR="008B5796" w:rsidRPr="008B5796">
              <w:rPr>
                <w:rFonts w:ascii="Univers Next Arabic" w:hAnsi="Univers Next Arabic" w:cs="Univers Next Arabic" w:hint="cs"/>
                <w:sz w:val="22"/>
                <w:szCs w:val="22"/>
                <w:rtl/>
              </w:rPr>
              <w:t>،</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ويطلب</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من</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الطلبة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تعبئته</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بجمل</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قصيرة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بمساعدة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زملاء</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أو</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معجم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مصوّر</w:t>
            </w:r>
            <w:r w:rsidR="008B5796" w:rsidRPr="008B5796">
              <w:rPr>
                <w:rFonts w:ascii="Univers Next Arabic" w:hAnsi="Univers Next Arabic" w:cs="Univers Next Arabic"/>
                <w:sz w:val="22"/>
                <w:szCs w:val="22"/>
                <w:rtl/>
              </w:rPr>
              <w:t>.</w:t>
            </w:r>
          </w:p>
          <w:p w14:paraId="395F0895" w14:textId="10F9A675" w:rsidR="002C019B" w:rsidRPr="00900316" w:rsidRDefault="002C019B" w:rsidP="008B5796">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ضمن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0DD91778" w14:textId="77777777" w:rsidR="002C019B" w:rsidRPr="00900316" w:rsidRDefault="002C019B" w:rsidP="00145704">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فوق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5C661A2D" w14:textId="77777777" w:rsidR="002C019B" w:rsidRPr="00900316" w:rsidRDefault="002C019B" w:rsidP="00145704">
            <w:pPr>
              <w:bidi/>
              <w:rPr>
                <w:rFonts w:ascii="Univers Next Arabic" w:hAnsi="Univers Next Arabic" w:cs="Univers Next Arabic"/>
                <w:sz w:val="22"/>
                <w:szCs w:val="22"/>
                <w:rtl/>
              </w:rPr>
            </w:pPr>
          </w:p>
        </w:tc>
        <w:tc>
          <w:tcPr>
            <w:tcW w:w="4529" w:type="dxa"/>
          </w:tcPr>
          <w:p w14:paraId="54072A68" w14:textId="4FC7DAE1" w:rsidR="008B5796" w:rsidRPr="00900316" w:rsidRDefault="008B5796" w:rsidP="008B5796">
            <w:pPr>
              <w:bidi/>
              <w:rPr>
                <w:rFonts w:ascii="Univers Next Arabic" w:hAnsi="Univers Next Arabic" w:cs="Univers Next Arabic"/>
                <w:sz w:val="22"/>
                <w:szCs w:val="22"/>
                <w:rtl/>
              </w:rPr>
            </w:pPr>
            <w:r w:rsidRPr="008B5796">
              <w:rPr>
                <w:rFonts w:ascii="Univers Next Arabic" w:hAnsi="Univers Next Arabic" w:cs="Univers Next Arabic" w:hint="cs"/>
                <w:sz w:val="22"/>
                <w:szCs w:val="22"/>
                <w:rtl/>
              </w:rPr>
              <w:t>يكتب</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الطلبة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وصفًا</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نهائيًا</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للنموذج</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المطوّر،</w:t>
            </w:r>
            <w:r w:rsidRPr="008B5796">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ويُبرزون</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فيه</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القيمة</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التي</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يضيفها</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في</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ربط</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صحة</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العقل</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بالجسم،</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وأثره</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المحتمل</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في</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تعزيز</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الصحة</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النفسية</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وتقليل</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التوتر</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الدراسي</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ونشر</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الوعي</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المتوازن</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بين</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فئات</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مختلفة</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من</w:t>
            </w:r>
            <w:r w:rsidR="00B96BDE" w:rsidRPr="00B96BDE">
              <w:rPr>
                <w:rFonts w:ascii="Univers Next Arabic" w:hAnsi="Univers Next Arabic" w:cs="Univers Next Arabic"/>
                <w:sz w:val="22"/>
                <w:szCs w:val="22"/>
                <w:rtl/>
              </w:rPr>
              <w:t xml:space="preserve"> </w:t>
            </w:r>
            <w:r w:rsidR="00B96BDE" w:rsidRPr="00B96BDE">
              <w:rPr>
                <w:rFonts w:ascii="Univers Next Arabic" w:hAnsi="Univers Next Arabic" w:cs="Univers Next Arabic" w:hint="cs"/>
                <w:sz w:val="22"/>
                <w:szCs w:val="22"/>
                <w:rtl/>
              </w:rPr>
              <w:t>الزملاء</w:t>
            </w:r>
            <w:r w:rsidR="00B96BDE" w:rsidRPr="00B96BDE">
              <w:rPr>
                <w:rFonts w:ascii="Univers Next Arabic" w:hAnsi="Univers Next Arabic" w:cs="Univers Next Arabic"/>
                <w:sz w:val="22"/>
                <w:szCs w:val="22"/>
                <w:rtl/>
              </w:rPr>
              <w:t>.</w:t>
            </w:r>
          </w:p>
        </w:tc>
        <w:tc>
          <w:tcPr>
            <w:tcW w:w="4104" w:type="dxa"/>
          </w:tcPr>
          <w:p w14:paraId="31F2AD80"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45F6D98C" w14:textId="77777777" w:rsidR="002C019B" w:rsidRPr="00900316" w:rsidRDefault="002C019B" w:rsidP="00145704">
            <w:pPr>
              <w:bidi/>
              <w:rPr>
                <w:rFonts w:ascii="Univers Next Arabic" w:hAnsi="Univers Next Arabic" w:cs="Univers Next Arabic"/>
                <w:sz w:val="22"/>
                <w:szCs w:val="22"/>
              </w:rPr>
            </w:pPr>
          </w:p>
        </w:tc>
      </w:tr>
      <w:tr w:rsidR="002C019B" w:rsidRPr="00900316" w14:paraId="7DCAA9AD" w14:textId="77777777" w:rsidTr="00145704">
        <w:trPr>
          <w:trHeight w:val="1579"/>
        </w:trPr>
        <w:tc>
          <w:tcPr>
            <w:tcW w:w="4451" w:type="dxa"/>
          </w:tcPr>
          <w:p w14:paraId="0F56B08F" w14:textId="4A9E7249" w:rsidR="002C019B" w:rsidRPr="00900316" w:rsidRDefault="00D307C8" w:rsidP="00D307C8">
            <w:pPr>
              <w:ind w:left="360"/>
              <w:contextualSpacing/>
              <w:jc w:val="right"/>
              <w:rPr>
                <w:rFonts w:ascii="Univers Next Arabic" w:hAnsi="Univers Next Arabic" w:cs="Univers Next Arabic"/>
                <w:sz w:val="22"/>
                <w:szCs w:val="22"/>
                <w:rtl/>
              </w:rPr>
            </w:pPr>
            <w:r>
              <w:rPr>
                <w:rFonts w:ascii="Univers Next Arabic" w:hAnsi="Univers Next Arabic" w:cs="Univers Next Arabic" w:hint="cs"/>
                <w:sz w:val="22"/>
                <w:szCs w:val="22"/>
                <w:rtl/>
              </w:rPr>
              <w:t xml:space="preserve">6. </w:t>
            </w:r>
            <w:r w:rsidR="002C019B" w:rsidRPr="00900316">
              <w:rPr>
                <w:rFonts w:ascii="Univers Next Arabic" w:hAnsi="Univers Next Arabic" w:cs="Univers Next Arabic"/>
                <w:sz w:val="22"/>
                <w:szCs w:val="22"/>
                <w:rtl/>
              </w:rPr>
              <w:t>تأمل التجربة وتوثيق التعلّم</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0BC00537"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4F929376" w14:textId="5E9DDB4C" w:rsidR="002408E8" w:rsidRPr="002408E8" w:rsidRDefault="002408E8" w:rsidP="002408E8">
            <w:pPr>
              <w:bidi/>
              <w:rPr>
                <w:rFonts w:ascii="Univers Next Arabic" w:hAnsi="Univers Next Arabic" w:cs="Univers Next Arabic"/>
                <w:sz w:val="22"/>
                <w:szCs w:val="22"/>
              </w:rPr>
            </w:pP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فقرة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تأملية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بعنوان</w:t>
            </w:r>
            <w:r w:rsidRPr="002408E8">
              <w:rPr>
                <w:rFonts w:ascii="Univers Next Arabic" w:hAnsi="Univers Next Arabic" w:cs="Univers Next Arabic"/>
                <w:sz w:val="22"/>
                <w:szCs w:val="22"/>
                <w:rtl/>
              </w:rPr>
              <w:t>: "</w:t>
            </w:r>
            <w:r w:rsidRPr="002408E8">
              <w:rPr>
                <w:rFonts w:ascii="Univers Next Arabic" w:hAnsi="Univers Next Arabic" w:cs="Univers Next Arabic" w:hint="cs"/>
                <w:sz w:val="22"/>
                <w:szCs w:val="22"/>
                <w:rtl/>
              </w:rPr>
              <w:t>رحلة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فكرتي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من</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التحدي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النفسي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إلى</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النموذج</w:t>
            </w:r>
            <w:r w:rsidRPr="002408E8">
              <w:rPr>
                <w:rFonts w:ascii="Univers Next Arabic" w:hAnsi="Univers Next Arabic" w:cs="Univers Next Arabic"/>
                <w:sz w:val="22"/>
                <w:szCs w:val="22"/>
                <w:rtl/>
              </w:rPr>
              <w:t>".</w:t>
            </w:r>
          </w:p>
          <w:p w14:paraId="6094C959" w14:textId="45300789" w:rsidR="002C019B" w:rsidRPr="00900316" w:rsidRDefault="002408E8" w:rsidP="002408E8">
            <w:pPr>
              <w:bidi/>
              <w:rPr>
                <w:rFonts w:ascii="Univers Next Arabic" w:hAnsi="Univers Next Arabic" w:cs="Univers Next Arabic"/>
                <w:sz w:val="22"/>
                <w:szCs w:val="22"/>
                <w:rtl/>
              </w:rPr>
            </w:pPr>
            <w:r w:rsidRPr="002408E8">
              <w:rPr>
                <w:rFonts w:ascii="Univers Next Arabic" w:hAnsi="Univers Next Arabic" w:cs="Univers Next Arabic" w:hint="eastAsia"/>
                <w:sz w:val="22"/>
                <w:szCs w:val="22"/>
                <w:rtl/>
              </w:rPr>
              <w:t>•</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صفحة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مراجعة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ذاتية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لأداء</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الفريق</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وتعاونه</w:t>
            </w:r>
            <w:r w:rsidRPr="002408E8">
              <w:rPr>
                <w:rFonts w:ascii="Univers Next Arabic" w:hAnsi="Univers Next Arabic" w:cs="Univers Next Arabic"/>
                <w:sz w:val="22"/>
                <w:szCs w:val="22"/>
                <w:rtl/>
              </w:rPr>
              <w:t>.</w:t>
            </w:r>
          </w:p>
        </w:tc>
        <w:tc>
          <w:tcPr>
            <w:tcW w:w="1588" w:type="dxa"/>
          </w:tcPr>
          <w:p w14:paraId="46FD4847" w14:textId="77777777" w:rsidR="002C019B" w:rsidRPr="00900316" w:rsidRDefault="002C019B" w:rsidP="00145704">
            <w:pPr>
              <w:bidi/>
              <w:rPr>
                <w:rFonts w:ascii="Univers Next Arabic" w:hAnsi="Univers Next Arabic" w:cs="Univers Next Arabic"/>
                <w:sz w:val="22"/>
                <w:szCs w:val="22"/>
              </w:rPr>
            </w:pPr>
          </w:p>
        </w:tc>
      </w:tr>
      <w:tr w:rsidR="002C019B" w:rsidRPr="00900316" w14:paraId="7ED40268" w14:textId="77777777" w:rsidTr="00145704">
        <w:tc>
          <w:tcPr>
            <w:tcW w:w="13084" w:type="dxa"/>
            <w:gridSpan w:val="3"/>
          </w:tcPr>
          <w:p w14:paraId="62DC428A"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المهارة المركزة في هذه المرحلة – الاستدلال المنطقي</w:t>
            </w:r>
          </w:p>
          <w:p w14:paraId="36F1892A"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الاستدلال المنطقي</w:t>
            </w:r>
          </w:p>
          <w:p w14:paraId="6B27F2B6"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lastRenderedPageBreak/>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769723E1" w14:textId="77777777" w:rsidR="002C019B" w:rsidRPr="00900316" w:rsidRDefault="002C019B" w:rsidP="00145704">
            <w:pPr>
              <w:bidi/>
              <w:rPr>
                <w:rFonts w:ascii="Univers Next Arabic" w:hAnsi="Univers Next Arabic" w:cs="Univers Next Arabic"/>
                <w:sz w:val="22"/>
                <w:szCs w:val="22"/>
              </w:rPr>
            </w:pPr>
          </w:p>
          <w:p w14:paraId="1F486102"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36BE3D5A"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3B44854E"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4EBAD27C"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7029AE05"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0A05E0E4"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1E915409" w14:textId="77777777" w:rsidR="002C019B" w:rsidRPr="00900316" w:rsidRDefault="002C019B" w:rsidP="00145704">
            <w:pPr>
              <w:bidi/>
              <w:rPr>
                <w:rFonts w:ascii="Univers Next Arabic" w:hAnsi="Univers Next Arabic" w:cs="Univers Next Arabic"/>
                <w:sz w:val="22"/>
                <w:szCs w:val="22"/>
                <w:rtl/>
              </w:rPr>
            </w:pPr>
          </w:p>
        </w:tc>
        <w:tc>
          <w:tcPr>
            <w:tcW w:w="1588" w:type="dxa"/>
          </w:tcPr>
          <w:p w14:paraId="4851A281" w14:textId="77777777" w:rsidR="002C019B" w:rsidRPr="00900316" w:rsidRDefault="002C019B" w:rsidP="00145704">
            <w:pPr>
              <w:bidi/>
              <w:rPr>
                <w:rFonts w:ascii="Univers Next Arabic" w:hAnsi="Univers Next Arabic" w:cs="Univers Next Arabic"/>
                <w:rtl/>
              </w:rPr>
            </w:pPr>
          </w:p>
        </w:tc>
      </w:tr>
      <w:tr w:rsidR="002C019B" w:rsidRPr="00900316" w14:paraId="577ADE0C" w14:textId="77777777" w:rsidTr="00145704">
        <w:tc>
          <w:tcPr>
            <w:tcW w:w="13084" w:type="dxa"/>
            <w:gridSpan w:val="3"/>
          </w:tcPr>
          <w:p w14:paraId="266D3DEE"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47ED8789" w14:textId="77777777" w:rsidR="002C019B" w:rsidRPr="00900316" w:rsidRDefault="002C019B" w:rsidP="00145704">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7E7575D2"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في نهاية هذه المرحلة، تأكّد من تقييم قدرة الطلبة على "إنتاج مسودة مكتوبة أولية أو عملًا إبداعيًا و تحسين الدقة، والترابط النصي، والأسلوب بناءً على الملاحظات"، وذلك استنادًا إلى الأدلة الملاحظة داخل الصف وما جمعه الطلبة في ملف الطالب.</w:t>
            </w:r>
          </w:p>
          <w:p w14:paraId="7B35FE6F"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616EDFFC"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7593A388" w14:textId="77777777" w:rsidR="002C019B" w:rsidRPr="00900316" w:rsidRDefault="002C019B" w:rsidP="00145704">
            <w:pPr>
              <w:bidi/>
              <w:rPr>
                <w:rFonts w:ascii="Univers Next Arabic" w:hAnsi="Univers Next Arabic" w:cs="Univers Next Arabic"/>
                <w:rtl/>
              </w:rPr>
            </w:pPr>
          </w:p>
          <w:p w14:paraId="3BF58235"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5490F103" w14:textId="77777777" w:rsidR="002C019B" w:rsidRPr="00900316" w:rsidRDefault="002C019B" w:rsidP="00145704">
            <w:pPr>
              <w:bidi/>
              <w:rPr>
                <w:rFonts w:ascii="Univers Next Arabic" w:hAnsi="Univers Next Arabic" w:cs="Univers Next Arabic"/>
                <w:rtl/>
              </w:rPr>
            </w:pPr>
          </w:p>
        </w:tc>
      </w:tr>
      <w:tr w:rsidR="002C019B" w:rsidRPr="00900316" w14:paraId="0264A868" w14:textId="77777777" w:rsidTr="00145704">
        <w:tc>
          <w:tcPr>
            <w:tcW w:w="13084" w:type="dxa"/>
            <w:gridSpan w:val="3"/>
          </w:tcPr>
          <w:p w14:paraId="1FA56A06" w14:textId="77777777" w:rsidR="002C019B" w:rsidRPr="00900316" w:rsidRDefault="002C019B" w:rsidP="00145704">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0"/>
                <w:szCs w:val="20"/>
                <w:rtl/>
              </w:rPr>
              <w:t>الإلتزام</w:t>
            </w:r>
            <w:proofErr w:type="spellEnd"/>
            <w:r w:rsidRPr="00900316">
              <w:rPr>
                <w:rFonts w:ascii="Univers Next Arabic" w:hAnsi="Univers Next Arabic" w:cs="Univers Next Arabic"/>
                <w:i/>
                <w:iCs/>
                <w:sz w:val="20"/>
                <w:szCs w:val="20"/>
                <w:rtl/>
              </w:rPr>
              <w:t xml:space="preserve"> بها جميعها قد يكتفي الطالب مثلا بدليل أو مجموعة من الأدلة على عمله تتناسب مع المرحلة، ولا يشترط إضافتها كلّها.</w:t>
            </w:r>
          </w:p>
        </w:tc>
        <w:tc>
          <w:tcPr>
            <w:tcW w:w="1588" w:type="dxa"/>
          </w:tcPr>
          <w:p w14:paraId="27E11EBB" w14:textId="77777777" w:rsidR="002C019B" w:rsidRPr="00900316" w:rsidRDefault="002C019B" w:rsidP="00145704">
            <w:pPr>
              <w:bidi/>
              <w:rPr>
                <w:rFonts w:ascii="Univers Next Arabic" w:hAnsi="Univers Next Arabic" w:cs="Univers Next Arabic"/>
                <w:color w:val="3A7C22" w:themeColor="accent6" w:themeShade="BF"/>
                <w:sz w:val="22"/>
                <w:szCs w:val="22"/>
                <w:highlight w:val="yellow"/>
                <w:rtl/>
              </w:rPr>
            </w:pPr>
          </w:p>
        </w:tc>
      </w:tr>
    </w:tbl>
    <w:p w14:paraId="6A9D414C" w14:textId="77777777" w:rsidR="002C019B" w:rsidRPr="00900316" w:rsidRDefault="002C019B" w:rsidP="002C019B">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2DDEDE33" w14:textId="77777777" w:rsidR="002C019B" w:rsidRPr="00900316" w:rsidRDefault="002C019B" w:rsidP="002C019B">
      <w:pPr>
        <w:bidi/>
        <w:rPr>
          <w:rFonts w:ascii="Univers Next Arabic" w:hAnsi="Univers Next Arabic" w:cs="Univers Next Arabic"/>
          <w:sz w:val="22"/>
          <w:szCs w:val="22"/>
          <w:rtl/>
        </w:rPr>
      </w:pPr>
    </w:p>
    <w:p w14:paraId="59FF0FFC" w14:textId="77777777" w:rsidR="002C019B" w:rsidRPr="00900316" w:rsidRDefault="002C019B" w:rsidP="002C019B">
      <w:pPr>
        <w:bidi/>
        <w:rPr>
          <w:rFonts w:ascii="Univers Next Arabic" w:hAnsi="Univers Next Arabic" w:cs="Univers Next Arabic"/>
          <w:sz w:val="22"/>
          <w:szCs w:val="22"/>
          <w:rtl/>
        </w:rPr>
      </w:pPr>
    </w:p>
    <w:p w14:paraId="29151F00" w14:textId="77777777" w:rsidR="002C019B" w:rsidRDefault="002C019B" w:rsidP="002C019B">
      <w:pPr>
        <w:bidi/>
        <w:rPr>
          <w:rFonts w:ascii="Univers Next Arabic" w:hAnsi="Univers Next Arabic" w:cs="Univers Next Arabic"/>
          <w:sz w:val="22"/>
          <w:szCs w:val="22"/>
          <w:rtl/>
        </w:rPr>
      </w:pPr>
    </w:p>
    <w:p w14:paraId="2A52FE6B" w14:textId="77777777" w:rsidR="002C019B" w:rsidRPr="00900316" w:rsidRDefault="002C019B" w:rsidP="002C019B">
      <w:pPr>
        <w:bidi/>
        <w:rPr>
          <w:rFonts w:ascii="Univers Next Arabic" w:hAnsi="Univers Next Arabic" w:cs="Univers Next Arabic"/>
          <w:sz w:val="22"/>
          <w:szCs w:val="22"/>
          <w:rtl/>
        </w:rPr>
      </w:pPr>
    </w:p>
    <w:p w14:paraId="4CF72A48" w14:textId="77777777" w:rsidR="002C019B" w:rsidRDefault="002C019B" w:rsidP="002C019B">
      <w:pPr>
        <w:bidi/>
        <w:rPr>
          <w:rFonts w:ascii="Univers Next Arabic" w:hAnsi="Univers Next Arabic" w:cs="Univers Next Arabic"/>
          <w:sz w:val="22"/>
          <w:szCs w:val="22"/>
        </w:rPr>
      </w:pPr>
    </w:p>
    <w:p w14:paraId="411DFD13" w14:textId="77777777" w:rsidR="002C019B" w:rsidRDefault="002C019B" w:rsidP="002C019B">
      <w:pPr>
        <w:bidi/>
        <w:rPr>
          <w:rFonts w:ascii="Univers Next Arabic" w:hAnsi="Univers Next Arabic" w:cs="Univers Next Arabic"/>
          <w:sz w:val="22"/>
          <w:szCs w:val="22"/>
        </w:rPr>
      </w:pPr>
    </w:p>
    <w:p w14:paraId="538EA5CF" w14:textId="77777777" w:rsidR="002C019B" w:rsidRDefault="002C019B" w:rsidP="002C019B">
      <w:pPr>
        <w:spacing w:after="0"/>
        <w:rPr>
          <w:rFonts w:ascii="Univers Next Arabic" w:hAnsi="Univers Next Arabic" w:cs="Univers Next Arabic"/>
          <w:rtl/>
        </w:rPr>
      </w:pPr>
    </w:p>
    <w:sectPr w:rsidR="002C019B"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A6515" w14:textId="77777777" w:rsidR="00A76A73" w:rsidRDefault="00A76A73" w:rsidP="003B0EEC">
      <w:pPr>
        <w:spacing w:after="0" w:line="240" w:lineRule="auto"/>
      </w:pPr>
      <w:r>
        <w:separator/>
      </w:r>
    </w:p>
  </w:endnote>
  <w:endnote w:type="continuationSeparator" w:id="0">
    <w:p w14:paraId="25D779D9" w14:textId="77777777" w:rsidR="00A76A73" w:rsidRDefault="00A76A73"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EB69" w14:textId="77777777" w:rsidR="00A76A73" w:rsidRDefault="00A76A73" w:rsidP="003B0EEC">
      <w:pPr>
        <w:spacing w:after="0" w:line="240" w:lineRule="auto"/>
      </w:pPr>
      <w:r>
        <w:separator/>
      </w:r>
    </w:p>
  </w:footnote>
  <w:footnote w:type="continuationSeparator" w:id="0">
    <w:p w14:paraId="6EF7B2B3" w14:textId="77777777" w:rsidR="00A76A73" w:rsidRDefault="00A76A73"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0795C"/>
    <w:rsid w:val="00016684"/>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72BA"/>
    <w:rsid w:val="00160B30"/>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08E8"/>
    <w:rsid w:val="00245CA9"/>
    <w:rsid w:val="002502CE"/>
    <w:rsid w:val="002525DD"/>
    <w:rsid w:val="002540A4"/>
    <w:rsid w:val="00256A42"/>
    <w:rsid w:val="0027268F"/>
    <w:rsid w:val="00273A58"/>
    <w:rsid w:val="00275C37"/>
    <w:rsid w:val="00280D7D"/>
    <w:rsid w:val="00282075"/>
    <w:rsid w:val="002849C8"/>
    <w:rsid w:val="00285A83"/>
    <w:rsid w:val="00286D70"/>
    <w:rsid w:val="00287740"/>
    <w:rsid w:val="00287B3C"/>
    <w:rsid w:val="0029085B"/>
    <w:rsid w:val="0029511E"/>
    <w:rsid w:val="002966AA"/>
    <w:rsid w:val="002A3954"/>
    <w:rsid w:val="002A47ED"/>
    <w:rsid w:val="002B3F70"/>
    <w:rsid w:val="002C019B"/>
    <w:rsid w:val="002C18E1"/>
    <w:rsid w:val="002C3E6C"/>
    <w:rsid w:val="002C7759"/>
    <w:rsid w:val="002C7EBF"/>
    <w:rsid w:val="002D0CAD"/>
    <w:rsid w:val="002D7753"/>
    <w:rsid w:val="002E287F"/>
    <w:rsid w:val="002E2DA4"/>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02BA"/>
    <w:rsid w:val="00391BAA"/>
    <w:rsid w:val="003953E1"/>
    <w:rsid w:val="003A3717"/>
    <w:rsid w:val="003A72CD"/>
    <w:rsid w:val="003A7318"/>
    <w:rsid w:val="003B0BF5"/>
    <w:rsid w:val="003B0EEC"/>
    <w:rsid w:val="003B223F"/>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41D7"/>
    <w:rsid w:val="004275D2"/>
    <w:rsid w:val="00433D80"/>
    <w:rsid w:val="00455EF5"/>
    <w:rsid w:val="004572A8"/>
    <w:rsid w:val="004634C9"/>
    <w:rsid w:val="00464B18"/>
    <w:rsid w:val="004700F8"/>
    <w:rsid w:val="004831AC"/>
    <w:rsid w:val="00490336"/>
    <w:rsid w:val="00490E0D"/>
    <w:rsid w:val="00491CDB"/>
    <w:rsid w:val="00492E36"/>
    <w:rsid w:val="0049666B"/>
    <w:rsid w:val="00496E81"/>
    <w:rsid w:val="00496FF9"/>
    <w:rsid w:val="004A0877"/>
    <w:rsid w:val="004A0C62"/>
    <w:rsid w:val="004A1FF8"/>
    <w:rsid w:val="004C0491"/>
    <w:rsid w:val="004C0570"/>
    <w:rsid w:val="004C62C0"/>
    <w:rsid w:val="004D1A4B"/>
    <w:rsid w:val="004E5F96"/>
    <w:rsid w:val="004E7708"/>
    <w:rsid w:val="004F2428"/>
    <w:rsid w:val="004F523A"/>
    <w:rsid w:val="004F62D5"/>
    <w:rsid w:val="005030E6"/>
    <w:rsid w:val="00512008"/>
    <w:rsid w:val="00516053"/>
    <w:rsid w:val="00521BE8"/>
    <w:rsid w:val="00522B6B"/>
    <w:rsid w:val="0052403C"/>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7E36"/>
    <w:rsid w:val="005E3629"/>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2087"/>
    <w:rsid w:val="0061356E"/>
    <w:rsid w:val="00614A62"/>
    <w:rsid w:val="00615F5A"/>
    <w:rsid w:val="006232F5"/>
    <w:rsid w:val="00627AC0"/>
    <w:rsid w:val="006324A6"/>
    <w:rsid w:val="00634987"/>
    <w:rsid w:val="00640266"/>
    <w:rsid w:val="00652B6D"/>
    <w:rsid w:val="00653C4F"/>
    <w:rsid w:val="006651D1"/>
    <w:rsid w:val="00666A7C"/>
    <w:rsid w:val="006700C8"/>
    <w:rsid w:val="00670EAA"/>
    <w:rsid w:val="00672965"/>
    <w:rsid w:val="00690302"/>
    <w:rsid w:val="0069471F"/>
    <w:rsid w:val="006950C8"/>
    <w:rsid w:val="006B600A"/>
    <w:rsid w:val="006B632C"/>
    <w:rsid w:val="006D3E97"/>
    <w:rsid w:val="006E110E"/>
    <w:rsid w:val="006E4497"/>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0A96"/>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00F5"/>
    <w:rsid w:val="00812703"/>
    <w:rsid w:val="00817112"/>
    <w:rsid w:val="008249B5"/>
    <w:rsid w:val="0083378B"/>
    <w:rsid w:val="00834C1E"/>
    <w:rsid w:val="008413FD"/>
    <w:rsid w:val="00841843"/>
    <w:rsid w:val="00841D60"/>
    <w:rsid w:val="00842621"/>
    <w:rsid w:val="00844874"/>
    <w:rsid w:val="0084708F"/>
    <w:rsid w:val="00847E0D"/>
    <w:rsid w:val="008526A7"/>
    <w:rsid w:val="00852865"/>
    <w:rsid w:val="00854A7E"/>
    <w:rsid w:val="00855F37"/>
    <w:rsid w:val="00860328"/>
    <w:rsid w:val="00863413"/>
    <w:rsid w:val="00865CBC"/>
    <w:rsid w:val="008676CE"/>
    <w:rsid w:val="00867CD7"/>
    <w:rsid w:val="008720C0"/>
    <w:rsid w:val="00872BA3"/>
    <w:rsid w:val="00872DD7"/>
    <w:rsid w:val="008758E1"/>
    <w:rsid w:val="008772C3"/>
    <w:rsid w:val="00880203"/>
    <w:rsid w:val="00881856"/>
    <w:rsid w:val="008819C1"/>
    <w:rsid w:val="00883EC8"/>
    <w:rsid w:val="008875EF"/>
    <w:rsid w:val="00890352"/>
    <w:rsid w:val="00894278"/>
    <w:rsid w:val="008A0AED"/>
    <w:rsid w:val="008A17FA"/>
    <w:rsid w:val="008A40C0"/>
    <w:rsid w:val="008B44A2"/>
    <w:rsid w:val="008B4B8D"/>
    <w:rsid w:val="008B5796"/>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7C74"/>
    <w:rsid w:val="009247B1"/>
    <w:rsid w:val="009251F8"/>
    <w:rsid w:val="0092539D"/>
    <w:rsid w:val="00941C56"/>
    <w:rsid w:val="00942ADF"/>
    <w:rsid w:val="00943658"/>
    <w:rsid w:val="00952586"/>
    <w:rsid w:val="0095400A"/>
    <w:rsid w:val="00957E19"/>
    <w:rsid w:val="00967D0E"/>
    <w:rsid w:val="00973AB7"/>
    <w:rsid w:val="00981613"/>
    <w:rsid w:val="00991222"/>
    <w:rsid w:val="00991972"/>
    <w:rsid w:val="00995C5B"/>
    <w:rsid w:val="009A0047"/>
    <w:rsid w:val="009A12F2"/>
    <w:rsid w:val="009A42AB"/>
    <w:rsid w:val="009C67CE"/>
    <w:rsid w:val="009D1C9A"/>
    <w:rsid w:val="009E3F47"/>
    <w:rsid w:val="009F10BC"/>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5502"/>
    <w:rsid w:val="00A75799"/>
    <w:rsid w:val="00A76A73"/>
    <w:rsid w:val="00A84BC4"/>
    <w:rsid w:val="00A86BDD"/>
    <w:rsid w:val="00AA4621"/>
    <w:rsid w:val="00AA7974"/>
    <w:rsid w:val="00AC2C66"/>
    <w:rsid w:val="00AC39D5"/>
    <w:rsid w:val="00AC4F19"/>
    <w:rsid w:val="00AC797C"/>
    <w:rsid w:val="00AD0B64"/>
    <w:rsid w:val="00AD18AE"/>
    <w:rsid w:val="00AD3BA4"/>
    <w:rsid w:val="00AE0F18"/>
    <w:rsid w:val="00AE44BD"/>
    <w:rsid w:val="00AF59E4"/>
    <w:rsid w:val="00B0164C"/>
    <w:rsid w:val="00B1469D"/>
    <w:rsid w:val="00B1764D"/>
    <w:rsid w:val="00B23728"/>
    <w:rsid w:val="00B44864"/>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3522"/>
    <w:rsid w:val="00B93E12"/>
    <w:rsid w:val="00B96BDE"/>
    <w:rsid w:val="00B97323"/>
    <w:rsid w:val="00B975F8"/>
    <w:rsid w:val="00BA52EC"/>
    <w:rsid w:val="00BB5DE4"/>
    <w:rsid w:val="00BB6574"/>
    <w:rsid w:val="00BC06BB"/>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307C8"/>
    <w:rsid w:val="00D4009B"/>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6D6C"/>
    <w:rsid w:val="00DC73EC"/>
    <w:rsid w:val="00DC75BE"/>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010E"/>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D28BA"/>
    <w:rsid w:val="00FE160E"/>
    <w:rsid w:val="00FE26CD"/>
    <w:rsid w:val="00FE3155"/>
    <w:rsid w:val="00FE463B"/>
    <w:rsid w:val="00FE5C4D"/>
    <w:rsid w:val="00FF200F"/>
    <w:rsid w:val="00FF4546"/>
    <w:rsid w:val="00FF4B40"/>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2.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4.xml><?xml version="1.0" encoding="utf-8"?>
<ds:datastoreItem xmlns:ds="http://schemas.openxmlformats.org/officeDocument/2006/customXml" ds:itemID="{22C6C269-9B30-4210-806F-BE0400772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1440</Words>
  <Characters>8212</Characters>
  <Application>Microsoft Office Word</Application>
  <DocSecurity>0</DocSecurity>
  <Lines>68</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12</cp:revision>
  <dcterms:created xsi:type="dcterms:W3CDTF">2026-01-19T03:39:00Z</dcterms:created>
  <dcterms:modified xsi:type="dcterms:W3CDTF">2026-01-20T08:30:00Z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