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CAE1C" w14:textId="19F7E763" w:rsidR="00894278" w:rsidRPr="005718C5" w:rsidRDefault="0034246B" w:rsidP="00894278">
      <w:pPr>
        <w:pStyle w:val="BodyText"/>
        <w:ind w:left="2011" w:right="-20"/>
        <w:rPr>
          <w:sz w:val="20"/>
        </w:rPr>
      </w:pPr>
      <w:bookmarkStart w:id="0" w:name="_Hlk216089938"/>
      <w:r w:rsidRPr="005718C5">
        <w:rPr>
          <w:noProof/>
          <w:sz w:val="20"/>
        </w:rPr>
        <w:drawing>
          <wp:anchor distT="0" distB="0" distL="114300" distR="114300" simplePos="0" relativeHeight="251668485" behindDoc="0" locked="0" layoutInCell="1" allowOverlap="1" wp14:anchorId="180FB896" wp14:editId="40D35014">
            <wp:simplePos x="0" y="0"/>
            <wp:positionH relativeFrom="margin">
              <wp:posOffset>2590800</wp:posOffset>
            </wp:positionH>
            <wp:positionV relativeFrom="paragraph">
              <wp:posOffset>-685715</wp:posOffset>
            </wp:positionV>
            <wp:extent cx="3793218" cy="889000"/>
            <wp:effectExtent l="0" t="0" r="0" b="0"/>
            <wp:wrapNone/>
            <wp:docPr id="20937617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E0E96D0-BB22-8C57-8007-5896F72B6E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E0E96D0-BB22-8C57-8007-5896F72B6E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93218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61" behindDoc="0" locked="0" layoutInCell="1" allowOverlap="1" wp14:anchorId="75E557A0" wp14:editId="6339CF90">
                <wp:simplePos x="0" y="0"/>
                <wp:positionH relativeFrom="page">
                  <wp:align>left</wp:align>
                </wp:positionH>
                <wp:positionV relativeFrom="paragraph">
                  <wp:posOffset>-875424</wp:posOffset>
                </wp:positionV>
                <wp:extent cx="10858500" cy="1428750"/>
                <wp:effectExtent l="0" t="0" r="0" b="0"/>
                <wp:wrapNone/>
                <wp:docPr id="1634916183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0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BDCA1" id="Rectangle 9" o:spid="_x0000_s1026" style="position:absolute;margin-left:0;margin-top:-68.95pt;width:855pt;height:112.5pt;z-index:25166746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" fillcolor="white [3212]" stroked="f" strokeweight="1.5pt">
                <w10:wrap anchorx="page"/>
              </v:rect>
            </w:pict>
          </mc:Fallback>
        </mc:AlternateContent>
      </w:r>
      <w:r w:rsidR="00894278" w:rsidRPr="005718C5">
        <w:rPr>
          <w:noProof/>
        </w:rPr>
        <mc:AlternateContent>
          <mc:Choice Requires="wps">
            <w:drawing>
              <wp:anchor distT="0" distB="0" distL="114300" distR="114300" simplePos="0" relativeHeight="251674629" behindDoc="1" locked="0" layoutInCell="1" allowOverlap="1" wp14:anchorId="41B8D6EA" wp14:editId="56746E5F">
                <wp:simplePos x="0" y="0"/>
                <wp:positionH relativeFrom="page">
                  <wp:align>right</wp:align>
                </wp:positionH>
                <wp:positionV relativeFrom="paragraph">
                  <wp:posOffset>152400</wp:posOffset>
                </wp:positionV>
                <wp:extent cx="10820400" cy="5867400"/>
                <wp:effectExtent l="0" t="0" r="0" b="0"/>
                <wp:wrapNone/>
                <wp:docPr id="1790932132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867400"/>
                        </a:xfrm>
                        <a:prstGeom prst="rect">
                          <a:avLst/>
                        </a:prstGeom>
                        <a:solidFill>
                          <a:srgbClr val="FBF7E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FF4B6" id="Rectangle 6" o:spid="_x0000_s1026" style="position:absolute;margin-left:800.8pt;margin-top:12pt;width:852pt;height:462pt;z-index:-25164185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" fillcolor="#fbf7e9" stroked="f" strokeweight="1.5pt">
                <w10:wrap anchorx="page"/>
              </v:rect>
            </w:pict>
          </mc:Fallback>
        </mc:AlternateContent>
      </w:r>
    </w:p>
    <w:p w14:paraId="38305498" w14:textId="40E058FE" w:rsidR="00894278" w:rsidRPr="005718C5" w:rsidRDefault="00894278" w:rsidP="00894278">
      <w:pPr>
        <w:pStyle w:val="BodyText"/>
        <w:ind w:right="-20"/>
        <w:rPr>
          <w:sz w:val="20"/>
        </w:rPr>
      </w:pPr>
    </w:p>
    <w:p w14:paraId="312A1EB1" w14:textId="3EA9E4FC" w:rsidR="00894278" w:rsidRPr="005718C5" w:rsidRDefault="00894278" w:rsidP="00894278">
      <w:pPr>
        <w:pStyle w:val="BodyText"/>
        <w:ind w:right="-20"/>
        <w:rPr>
          <w:sz w:val="20"/>
        </w:rPr>
      </w:pPr>
      <w:bookmarkStart w:id="1" w:name="_Hlk215745062"/>
      <w:bookmarkEnd w:id="1"/>
    </w:p>
    <w:p w14:paraId="37E82D1D" w14:textId="2FC86E65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1178FF1" w14:textId="0ABB4F76" w:rsidR="00894278" w:rsidRPr="005718C5" w:rsidRDefault="00894278" w:rsidP="00894278">
      <w:pPr>
        <w:pStyle w:val="BodyText"/>
        <w:ind w:right="-20"/>
        <w:rPr>
          <w:sz w:val="20"/>
        </w:rPr>
      </w:pPr>
    </w:p>
    <w:p w14:paraId="5FFA0BA8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169E1695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49D510D8" w14:textId="24203A9D" w:rsidR="00894278" w:rsidRPr="005718C5" w:rsidRDefault="00736101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7" behindDoc="0" locked="0" layoutInCell="1" allowOverlap="1" wp14:anchorId="6D03F137" wp14:editId="72E59950">
                <wp:simplePos x="0" y="0"/>
                <wp:positionH relativeFrom="column">
                  <wp:posOffset>1035050</wp:posOffset>
                </wp:positionH>
                <wp:positionV relativeFrom="paragraph">
                  <wp:posOffset>120650</wp:posOffset>
                </wp:positionV>
                <wp:extent cx="7753350" cy="2524125"/>
                <wp:effectExtent l="0" t="0" r="0" b="0"/>
                <wp:wrapNone/>
                <wp:docPr id="120329057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0" cy="2524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5A266B" w14:textId="4EF1B3C3" w:rsidR="00894278" w:rsidRPr="003B223F" w:rsidRDefault="003A7318" w:rsidP="003B223F">
                            <w:pPr>
                              <w:spacing w:line="360" w:lineRule="auto"/>
                              <w:jc w:val="right"/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</w:pP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التعلم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والتقييم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القائم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على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المشاريع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–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اللغة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العربية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(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الأسبوع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 </w:t>
                            </w:r>
                            <w:r w:rsidR="00882555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 xml:space="preserve">السادس </w:t>
                            </w:r>
                            <w:r w:rsidRPr="003B223F">
                              <w:rPr>
                                <w:rFonts w:ascii="Univers Next Arabic Bold" w:eastAsia="Times New Roman" w:hAnsi="Univers Next Arabic Bold" w:cs="Univers Next Arabic Bold"/>
                                <w:b/>
                                <w:bCs/>
                                <w:noProof/>
                                <w:sz w:val="46"/>
                                <w:szCs w:val="46"/>
                                <w:rtl/>
                                <w:lang w:val="en-US"/>
                              </w:rPr>
                              <w:t>)</w:t>
                            </w:r>
                            <w:r w:rsidR="00894278" w:rsidRPr="003B223F">
                              <w:rPr>
                                <w:rFonts w:ascii="Univers Next Arabic Bold" w:eastAsia="Times New Roman" w:hAnsi="Univers Next Arabic Bold" w:cs="Univers Next Arabic Bold" w:hint="cs"/>
                                <w:b/>
                                <w:bCs/>
                                <w:noProof/>
                                <w:sz w:val="46"/>
                                <w:szCs w:val="46"/>
                                <w:lang w:val="en-US"/>
                              </w:rPr>
                              <w:t xml:space="preserve"> </w:t>
                            </w:r>
                          </w:p>
                          <w:p w14:paraId="2080CA43" w14:textId="77777777" w:rsidR="00894278" w:rsidRDefault="00894278" w:rsidP="008942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3F13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1.5pt;margin-top:9.5pt;width:610.5pt;height:198.75pt;z-index:2516664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" filled="f" stroked="f" strokeweight=".5pt">
                <v:textbox>
                  <w:txbxContent>
                    <w:p w14:paraId="5F5A266B" w14:textId="4EF1B3C3" w:rsidR="00894278" w:rsidRPr="003B223F" w:rsidRDefault="003A7318" w:rsidP="003B223F">
                      <w:pPr>
                        <w:spacing w:line="360" w:lineRule="auto"/>
                        <w:jc w:val="right"/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</w:pP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التعلم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والتقييم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القائم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على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المشاريع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–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اللغة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العربية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(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الأسبوع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 </w:t>
                      </w:r>
                      <w:r w:rsidR="00882555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 xml:space="preserve">السادس </w:t>
                      </w:r>
                      <w:r w:rsidRPr="003B223F">
                        <w:rPr>
                          <w:rFonts w:ascii="Univers Next Arabic Bold" w:eastAsia="Times New Roman" w:hAnsi="Univers Next Arabic Bold" w:cs="Univers Next Arabic Bold"/>
                          <w:b/>
                          <w:bCs/>
                          <w:noProof/>
                          <w:sz w:val="46"/>
                          <w:szCs w:val="46"/>
                          <w:rtl/>
                          <w:lang w:val="en-US"/>
                        </w:rPr>
                        <w:t>)</w:t>
                      </w:r>
                      <w:r w:rsidR="00894278" w:rsidRPr="003B223F">
                        <w:rPr>
                          <w:rFonts w:ascii="Univers Next Arabic Bold" w:eastAsia="Times New Roman" w:hAnsi="Univers Next Arabic Bold" w:cs="Univers Next Arabic Bold" w:hint="cs"/>
                          <w:b/>
                          <w:bCs/>
                          <w:noProof/>
                          <w:sz w:val="46"/>
                          <w:szCs w:val="46"/>
                          <w:lang w:val="en-US"/>
                        </w:rPr>
                        <w:t xml:space="preserve"> </w:t>
                      </w:r>
                    </w:p>
                    <w:p w14:paraId="2080CA43" w14:textId="77777777" w:rsidR="00894278" w:rsidRDefault="00894278" w:rsidP="00894278"/>
                  </w:txbxContent>
                </v:textbox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13" behindDoc="0" locked="0" layoutInCell="1" allowOverlap="1" wp14:anchorId="4001C87D" wp14:editId="1F752B1E">
                <wp:simplePos x="0" y="0"/>
                <wp:positionH relativeFrom="column">
                  <wp:posOffset>974035</wp:posOffset>
                </wp:positionH>
                <wp:positionV relativeFrom="paragraph">
                  <wp:posOffset>100164</wp:posOffset>
                </wp:positionV>
                <wp:extent cx="7704814" cy="889597"/>
                <wp:effectExtent l="0" t="0" r="0" b="6350"/>
                <wp:wrapNone/>
                <wp:docPr id="176570979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814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2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1E9EFF" id="Rectangle 9" o:spid="_x0000_s1026" style="position:absolute;margin-left:76.7pt;margin-top:7.9pt;width:606.7pt;height:70.05pt;z-index:2516654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" fillcolor="#ecd891" stroked="f" strokeweight="1.5pt">
                <v:fill opacity="45232f"/>
              </v:rect>
            </w:pict>
          </mc:Fallback>
        </mc:AlternateContent>
      </w:r>
    </w:p>
    <w:p w14:paraId="0DF40996" w14:textId="4D2F2160" w:rsidR="00894278" w:rsidRPr="005718C5" w:rsidRDefault="00894278" w:rsidP="00894278">
      <w:pPr>
        <w:pStyle w:val="BodyText"/>
        <w:ind w:right="-20"/>
        <w:rPr>
          <w:sz w:val="20"/>
        </w:rPr>
      </w:pPr>
    </w:p>
    <w:p w14:paraId="66206E2C" w14:textId="77777777" w:rsidR="00894278" w:rsidRPr="005718C5" w:rsidRDefault="00894278" w:rsidP="00894278">
      <w:pPr>
        <w:pStyle w:val="BodyText"/>
        <w:ind w:right="-20"/>
        <w:rPr>
          <w:sz w:val="20"/>
        </w:rPr>
      </w:pPr>
      <w:r w:rsidRPr="005718C5">
        <w:rPr>
          <w:noProof/>
        </w:rPr>
        <mc:AlternateContent>
          <mc:Choice Requires="wps">
            <w:drawing>
              <wp:anchor distT="0" distB="0" distL="114300" distR="114300" simplePos="0" relativeHeight="251663365" behindDoc="0" locked="0" layoutInCell="1" allowOverlap="1" wp14:anchorId="68ED9CDA" wp14:editId="7EA75885">
                <wp:simplePos x="0" y="0"/>
                <wp:positionH relativeFrom="page">
                  <wp:posOffset>2223770</wp:posOffset>
                </wp:positionH>
                <wp:positionV relativeFrom="page">
                  <wp:posOffset>3493135</wp:posOffset>
                </wp:positionV>
                <wp:extent cx="69215" cy="11382375"/>
                <wp:effectExtent l="0" t="5080" r="1905" b="190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 flipH="1">
                          <a:off x="0" y="0"/>
                          <a:ext cx="69215" cy="11382375"/>
                        </a:xfrm>
                        <a:prstGeom prst="rect">
                          <a:avLst/>
                        </a:prstGeom>
                        <a:solidFill>
                          <a:srgbClr val="636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9EFF0" id="Rectangle 25" o:spid="_x0000_s1026" style="position:absolute;margin-left:175.1pt;margin-top:275.05pt;width:5.45pt;height:896.25pt;rotation:-90;flip:x;z-index:25166336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" fillcolor="#63656a" stroked="f">
                <v:path arrowok="t"/>
                <w10:wrap anchorx="page" anchory="page"/>
              </v:rect>
            </w:pict>
          </mc:Fallback>
        </mc:AlternateContent>
      </w:r>
    </w:p>
    <w:p w14:paraId="052F6E0C" w14:textId="77777777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79D7098" w14:textId="0B642603" w:rsidR="00894278" w:rsidRPr="005718C5" w:rsidRDefault="00C94A9A" w:rsidP="00894278">
      <w:pPr>
        <w:pStyle w:val="BodyText"/>
        <w:ind w:right="-20"/>
        <w:rPr>
          <w:sz w:val="20"/>
        </w:rPr>
      </w:pPr>
      <w:r w:rsidRPr="005718C5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9" behindDoc="0" locked="0" layoutInCell="1" allowOverlap="1" wp14:anchorId="0E473395" wp14:editId="4DB05845">
                <wp:simplePos x="0" y="0"/>
                <wp:positionH relativeFrom="margin">
                  <wp:posOffset>1247775</wp:posOffset>
                </wp:positionH>
                <wp:positionV relativeFrom="paragraph">
                  <wp:posOffset>189181</wp:posOffset>
                </wp:positionV>
                <wp:extent cx="73628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282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A86A1" w14:textId="77777777" w:rsidR="00C94A9A" w:rsidRPr="00FF4B40" w:rsidRDefault="00C94A9A" w:rsidP="00C94A9A">
                            <w:pPr>
                              <w:spacing w:line="360" w:lineRule="auto"/>
                              <w:jc w:val="right"/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</w:pP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النموذج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التطبيقي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للسيناريو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الثالث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1174E3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الذكاء</w:t>
                            </w:r>
                            <w:r w:rsidRPr="001174E3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174E3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الاصطناعي</w:t>
                            </w:r>
                            <w:r w:rsidRPr="001174E3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174E3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والوظائف</w:t>
                            </w:r>
                            <w:r w:rsidRPr="001174E3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: </w:t>
                            </w:r>
                            <w:r w:rsidRPr="001174E3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خسارة</w:t>
                            </w:r>
                            <w:r w:rsidRPr="001174E3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174E3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أم</w:t>
                            </w:r>
                            <w:r w:rsidRPr="001174E3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1174E3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فرصة؟</w:t>
                            </w:r>
                          </w:p>
                          <w:p w14:paraId="72CBAA59" w14:textId="77777777" w:rsidR="00C94A9A" w:rsidRPr="00FF4B40" w:rsidRDefault="00C94A9A" w:rsidP="00C94A9A">
                            <w:pPr>
                              <w:spacing w:line="360" w:lineRule="auto"/>
                              <w:jc w:val="right"/>
                              <w:rPr>
                                <w:rFonts w:eastAsia="Times New Roman"/>
                                <w:noProof/>
                                <w:sz w:val="40"/>
                                <w:szCs w:val="40"/>
                              </w:rPr>
                            </w:pP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لمعلمة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اللغة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العربية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: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عائشة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 xml:space="preserve"> </w:t>
                            </w:r>
                            <w:r w:rsidRPr="00FF4B40">
                              <w:rPr>
                                <w:rFonts w:ascii="Univers Next Arabic" w:eastAsia="Times New Roman" w:hAnsi="Univers Next Arabic" w:cs="Univers Next Arabic" w:hint="cs"/>
                                <w:b/>
                                <w:bCs/>
                                <w:noProof/>
                                <w:sz w:val="40"/>
                                <w:szCs w:val="40"/>
                                <w:rtl/>
                                <w:lang w:val="en-US" w:bidi="ar-AE"/>
                              </w:rPr>
                              <w:t>الظاهري</w:t>
                            </w:r>
                          </w:p>
                          <w:p w14:paraId="07DC3BB1" w14:textId="04AE3393" w:rsidR="00894278" w:rsidRPr="0034246B" w:rsidRDefault="00894278" w:rsidP="00894278">
                            <w:pPr>
                              <w:spacing w:line="360" w:lineRule="auto"/>
                              <w:rPr>
                                <w:rFonts w:eastAsia="Times New Roman"/>
                                <w:noProof/>
                                <w:sz w:val="42"/>
                                <w:szCs w:val="42"/>
                              </w:rPr>
                            </w:pPr>
                          </w:p>
                          <w:p w14:paraId="26EAB67E" w14:textId="77777777" w:rsidR="00894278" w:rsidRDefault="00894278" w:rsidP="0089427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73395" id="Text Box 2" o:spid="_x0000_s1027" type="#_x0000_t202" style="position:absolute;left:0;text-align:left;margin-left:98.25pt;margin-top:14.9pt;width:579.75pt;height:110.6pt;z-index:251669509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" filled="f" stroked="f">
                <v:textbox style="mso-fit-shape-to-text:t">
                  <w:txbxContent>
                    <w:p w14:paraId="34BA86A1" w14:textId="77777777" w:rsidR="00C94A9A" w:rsidRPr="00FF4B40" w:rsidRDefault="00C94A9A" w:rsidP="00C94A9A">
                      <w:pPr>
                        <w:spacing w:line="360" w:lineRule="auto"/>
                        <w:jc w:val="right"/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</w:pP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النموذج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التطبيقي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للسيناريو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الثالث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: </w:t>
                      </w:r>
                      <w:r w:rsidRPr="001174E3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الذكاء</w:t>
                      </w:r>
                      <w:r w:rsidRPr="001174E3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1174E3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الاصطناعي</w:t>
                      </w:r>
                      <w:r w:rsidRPr="001174E3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1174E3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والوظائف</w:t>
                      </w:r>
                      <w:r w:rsidRPr="001174E3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: </w:t>
                      </w:r>
                      <w:r w:rsidRPr="001174E3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خسارة</w:t>
                      </w:r>
                      <w:r w:rsidRPr="001174E3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1174E3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أم</w:t>
                      </w:r>
                      <w:r w:rsidRPr="001174E3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1174E3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فرصة؟</w:t>
                      </w:r>
                    </w:p>
                    <w:p w14:paraId="72CBAA59" w14:textId="77777777" w:rsidR="00C94A9A" w:rsidRPr="00FF4B40" w:rsidRDefault="00C94A9A" w:rsidP="00C94A9A">
                      <w:pPr>
                        <w:spacing w:line="360" w:lineRule="auto"/>
                        <w:jc w:val="right"/>
                        <w:rPr>
                          <w:rFonts w:eastAsia="Times New Roman"/>
                          <w:noProof/>
                          <w:sz w:val="40"/>
                          <w:szCs w:val="40"/>
                        </w:rPr>
                      </w:pP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لمعلمة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اللغة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العربية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: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عائشة</w:t>
                      </w:r>
                      <w:r w:rsidRPr="00FF4B40">
                        <w:rPr>
                          <w:rFonts w:ascii="Univers Next Arabic" w:eastAsia="Times New Roman" w:hAnsi="Univers Next Arabic" w:cs="Univers Next Arabic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 xml:space="preserve"> </w:t>
                      </w:r>
                      <w:r w:rsidRPr="00FF4B40">
                        <w:rPr>
                          <w:rFonts w:ascii="Univers Next Arabic" w:eastAsia="Times New Roman" w:hAnsi="Univers Next Arabic" w:cs="Univers Next Arabic" w:hint="cs"/>
                          <w:b/>
                          <w:bCs/>
                          <w:noProof/>
                          <w:sz w:val="40"/>
                          <w:szCs w:val="40"/>
                          <w:rtl/>
                          <w:lang w:val="en-US" w:bidi="ar-AE"/>
                        </w:rPr>
                        <w:t>الظاهري</w:t>
                      </w:r>
                    </w:p>
                    <w:p w14:paraId="07DC3BB1" w14:textId="04AE3393" w:rsidR="00894278" w:rsidRPr="0034246B" w:rsidRDefault="00894278" w:rsidP="00894278">
                      <w:pPr>
                        <w:spacing w:line="360" w:lineRule="auto"/>
                        <w:rPr>
                          <w:rFonts w:eastAsia="Times New Roman"/>
                          <w:noProof/>
                          <w:sz w:val="42"/>
                          <w:szCs w:val="42"/>
                        </w:rPr>
                      </w:pPr>
                    </w:p>
                    <w:p w14:paraId="26EAB67E" w14:textId="77777777" w:rsidR="00894278" w:rsidRDefault="00894278" w:rsidP="00894278"/>
                  </w:txbxContent>
                </v:textbox>
                <w10:wrap type="square" anchorx="margin"/>
              </v:shape>
            </w:pict>
          </mc:Fallback>
        </mc:AlternateContent>
      </w:r>
      <w:r w:rsidR="00894278" w:rsidRPr="005718C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9" behindDoc="0" locked="0" layoutInCell="1" allowOverlap="1" wp14:anchorId="74FBD3C9" wp14:editId="34E68B08">
                <wp:simplePos x="0" y="0"/>
                <wp:positionH relativeFrom="column">
                  <wp:posOffset>974035</wp:posOffset>
                </wp:positionH>
                <wp:positionV relativeFrom="paragraph">
                  <wp:posOffset>205077</wp:posOffset>
                </wp:positionV>
                <wp:extent cx="7704455" cy="889597"/>
                <wp:effectExtent l="0" t="0" r="0" b="6350"/>
                <wp:wrapNone/>
                <wp:docPr id="11" name="Rectangl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301879-FC86-3614-0957-AF815C902E9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4455" cy="889597"/>
                        </a:xfrm>
                        <a:prstGeom prst="rect">
                          <a:avLst/>
                        </a:prstGeom>
                        <a:solidFill>
                          <a:srgbClr val="ECD891">
                            <a:alpha val="69081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F5D5CF" id="Rectangle 10" o:spid="_x0000_s1026" style="position:absolute;margin-left:76.7pt;margin-top:16.15pt;width:606.65pt;height:70.05pt;z-index:2516643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" fillcolor="#ecd891" stroked="f" strokeweight="1.5pt">
                <v:fill opacity="45232f"/>
              </v:rect>
            </w:pict>
          </mc:Fallback>
        </mc:AlternateContent>
      </w:r>
    </w:p>
    <w:p w14:paraId="3DF52D78" w14:textId="36879B78" w:rsidR="00894278" w:rsidRPr="005718C5" w:rsidRDefault="00894278" w:rsidP="00894278">
      <w:pPr>
        <w:pStyle w:val="BodyText"/>
        <w:ind w:right="-20"/>
        <w:rPr>
          <w:sz w:val="20"/>
        </w:rPr>
      </w:pPr>
    </w:p>
    <w:p w14:paraId="01DE1B8E" w14:textId="77777777" w:rsidR="00894278" w:rsidRPr="005718C5" w:rsidRDefault="00894278" w:rsidP="00894278">
      <w:pPr>
        <w:rPr>
          <w:rFonts w:ascii="Univers Next Arabic" w:eastAsia="Times New Roman" w:hAnsi="Univers Next Arabic" w:cs="Univers Next Arabic"/>
          <w:noProof/>
          <w:sz w:val="20"/>
          <w:szCs w:val="20"/>
          <w:lang w:val="en-US"/>
        </w:rPr>
      </w:pPr>
      <w:bookmarkStart w:id="2" w:name="_Toc214612021"/>
    </w:p>
    <w:p w14:paraId="137EE6AA" w14:textId="6DC2B9EF" w:rsidR="00C7304B" w:rsidRPr="005718C5" w:rsidRDefault="00894278" w:rsidP="00C7304B">
      <w:pPr>
        <w:rPr>
          <w:rFonts w:ascii="Univers Next Arabic" w:eastAsia="Times New Roman" w:hAnsi="Univers Next Arabic" w:cs="Univers Next Arabic"/>
          <w:noProof/>
          <w:sz w:val="20"/>
          <w:szCs w:val="20"/>
          <w:rtl/>
          <w:lang w:val="en-US"/>
        </w:rPr>
      </w:pPr>
      <w:r w:rsidRPr="005718C5">
        <w:rPr>
          <w:rFonts w:ascii="Univers Next Arabic" w:hAnsi="Univers Next Arabic" w:cs="Univers Next Arab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0533" behindDoc="0" locked="0" layoutInCell="1" allowOverlap="1" wp14:anchorId="7F5E4BFE" wp14:editId="66F2F36E">
                <wp:simplePos x="0" y="0"/>
                <wp:positionH relativeFrom="column">
                  <wp:posOffset>4860593</wp:posOffset>
                </wp:positionH>
                <wp:positionV relativeFrom="paragraph">
                  <wp:posOffset>545465</wp:posOffset>
                </wp:positionV>
                <wp:extent cx="2360930" cy="5200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7B44D" w14:textId="77777777" w:rsidR="00894278" w:rsidRPr="001A3E4B" w:rsidRDefault="00894278" w:rsidP="00E977D2">
                            <w:pPr>
                              <w:bidi/>
                              <w:spacing w:line="360" w:lineRule="auto"/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3754"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2025 -202</w:t>
                            </w:r>
                            <w:r>
                              <w:rPr>
                                <w:rFonts w:eastAsia="Times New Roman"/>
                                <w:noProof/>
                                <w:color w:val="8CBFE0"/>
                                <w:sz w:val="42"/>
                                <w:szCs w:val="42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E4BFE" id="_x0000_s1028" type="#_x0000_t202" style="position:absolute;margin-left:382.7pt;margin-top:42.95pt;width:185.9pt;height:40.95pt;z-index:2516705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" filled="f" stroked="f">
                <v:textbox>
                  <w:txbxContent>
                    <w:p w14:paraId="1567B44D" w14:textId="77777777" w:rsidR="00894278" w:rsidRPr="001A3E4B" w:rsidRDefault="00894278" w:rsidP="00E977D2">
                      <w:pPr>
                        <w:bidi/>
                        <w:spacing w:line="360" w:lineRule="auto"/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</w:pPr>
                      <w:r w:rsidRPr="008D3754"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2025 -202</w:t>
                      </w:r>
                      <w:r>
                        <w:rPr>
                          <w:rFonts w:eastAsia="Times New Roman"/>
                          <w:noProof/>
                          <w:color w:val="8CBFE0"/>
                          <w:sz w:val="42"/>
                          <w:szCs w:val="42"/>
                          <w:lang w:val="en-US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18C5">
        <w:rPr>
          <w:rFonts w:ascii="Univers Next Arabic" w:hAnsi="Univers Next Arabic" w:cs="Univers Next Arabic"/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22E15F2D" wp14:editId="3B0CFCD7">
                <wp:simplePos x="0" y="0"/>
                <wp:positionH relativeFrom="column">
                  <wp:posOffset>-685800</wp:posOffset>
                </wp:positionH>
                <wp:positionV relativeFrom="paragraph">
                  <wp:posOffset>5086350</wp:posOffset>
                </wp:positionV>
                <wp:extent cx="9717405" cy="1281430"/>
                <wp:effectExtent l="0" t="0" r="0" b="0"/>
                <wp:wrapNone/>
                <wp:docPr id="30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7405" cy="1281430"/>
                        </a:xfrm>
                        <a:prstGeom prst="rect">
                          <a:avLst/>
                        </a:prstGeom>
                        <a:solidFill>
                          <a:srgbClr val="5A8D70"/>
                        </a:solidFill>
                        <a:ln w="12700">
                          <a:miter lim="400000"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1F54C" id="Rectangle 10" o:spid="_x0000_s1026" style="position:absolute;margin-left:-54pt;margin-top:400.5pt;width:765.15pt;height:100.9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" fillcolor="#5a8d70" stroked="f" strokeweight="1pt">
                <v:stroke miterlimit="4"/>
                <v:textbox inset="1.27mm,,1.27mm"/>
              </v:rect>
            </w:pict>
          </mc:Fallback>
        </mc:AlternateContent>
      </w:r>
      <w:r w:rsidRPr="005718C5">
        <w:rPr>
          <w:rFonts w:ascii="Univers Next Arabic" w:hAnsi="Univers Next Arabic" w:cs="Univers Next Arabic"/>
          <w:sz w:val="20"/>
          <w:szCs w:val="20"/>
        </w:rPr>
        <w:br w:type="page"/>
      </w:r>
      <w:bookmarkEnd w:id="0"/>
      <w:bookmarkEnd w:id="2"/>
    </w:p>
    <w:p w14:paraId="606A2361" w14:textId="5F967ED2" w:rsidR="047CC2EB" w:rsidRPr="005718C5" w:rsidRDefault="047CC2EB" w:rsidP="047CC2EB">
      <w:pPr>
        <w:rPr>
          <w:rFonts w:ascii="Univers Next Arabic" w:hAnsi="Univers Next Arabic" w:cs="Univers Next Arabic"/>
          <w:lang w:val="en-US"/>
        </w:rPr>
      </w:pPr>
    </w:p>
    <w:tbl>
      <w:tblPr>
        <w:tblStyle w:val="GridTable6Colorful"/>
        <w:tblW w:w="14312" w:type="dxa"/>
        <w:jc w:val="right"/>
        <w:tblLook w:val="04A0" w:firstRow="1" w:lastRow="0" w:firstColumn="1" w:lastColumn="0" w:noHBand="0" w:noVBand="1"/>
      </w:tblPr>
      <w:tblGrid>
        <w:gridCol w:w="11766"/>
        <w:gridCol w:w="2546"/>
      </w:tblGrid>
      <w:tr w:rsidR="00E542A5" w:rsidRPr="003B0BF5" w14:paraId="709745C0" w14:textId="77777777" w:rsidTr="00395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6B286FEB" w14:textId="1D705FD9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الثامن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95A846F" w14:textId="77777777" w:rsidR="00E542A5" w:rsidRPr="003B0BF5" w:rsidRDefault="00E542A5" w:rsidP="00E542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الصف</w:t>
            </w:r>
          </w:p>
        </w:tc>
      </w:tr>
      <w:tr w:rsidR="00E542A5" w:rsidRPr="003B0BF5" w14:paraId="78A7E9BA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765BD620" w14:textId="29864595" w:rsidR="00E542A5" w:rsidRPr="003B0BF5" w:rsidRDefault="00E542A5" w:rsidP="00E542A5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 xml:space="preserve">العام والمتقدم 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3C3281BC" w14:textId="77777777" w:rsidR="00E542A5" w:rsidRPr="00E77941" w:rsidRDefault="00E542A5" w:rsidP="00E542A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المسار</w:t>
            </w:r>
          </w:p>
        </w:tc>
      </w:tr>
      <w:tr w:rsidR="005B2A67" w:rsidRPr="003B0BF5" w14:paraId="570254DE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5CBE7C01" w14:textId="45A14481" w:rsidR="005B2A67" w:rsidRPr="003B0BF5" w:rsidRDefault="005B2A67" w:rsidP="005B2A67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rtl/>
              </w:rPr>
            </w:pP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</w:rPr>
              <w:t>التكنولوجيا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12A820E3" w14:textId="77777777" w:rsidR="005B2A67" w:rsidRPr="00E77941" w:rsidRDefault="005B2A67" w:rsidP="005B2A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الرئيس</w:t>
            </w:r>
          </w:p>
        </w:tc>
      </w:tr>
      <w:tr w:rsidR="005B2A67" w:rsidRPr="003B0BF5" w14:paraId="1E5762FF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F7EAF87" w14:textId="3433FCEA" w:rsidR="005B2A67" w:rsidRPr="003B0BF5" w:rsidRDefault="005B2A67" w:rsidP="005B2A67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  <w:lang w:val="en-US"/>
              </w:rPr>
            </w:pP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التكنولوجيا</w:t>
            </w:r>
            <w:r w:rsidRPr="00DC5E04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ووظائف</w:t>
            </w:r>
            <w:r w:rsidRPr="00DC5E04">
              <w:rPr>
                <w:rFonts w:ascii="Univers Next Arabic" w:hAnsi="Univers Next Arabic" w:cs="Univers Next Arabic"/>
                <w:b w:val="0"/>
                <w:bCs w:val="0"/>
                <w:rtl/>
                <w:lang w:val="en-US"/>
              </w:rPr>
              <w:t xml:space="preserve"> </w:t>
            </w:r>
            <w:r w:rsidRPr="00DC5E04">
              <w:rPr>
                <w:rFonts w:ascii="Univers Next Arabic" w:hAnsi="Univers Next Arabic" w:cs="Univers Next Arabic" w:hint="cs"/>
                <w:b w:val="0"/>
                <w:bCs w:val="0"/>
                <w:rtl/>
                <w:lang w:val="en-US"/>
              </w:rPr>
              <w:t>الناس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A209095" w14:textId="77777777" w:rsidR="005B2A67" w:rsidRPr="00E77941" w:rsidRDefault="005B2A67" w:rsidP="005B2A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الموضوع الفرعي</w:t>
            </w:r>
          </w:p>
        </w:tc>
      </w:tr>
      <w:tr w:rsidR="005B2A67" w:rsidRPr="003B0BF5" w14:paraId="1863A873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197D9353" w14:textId="7B7305E3" w:rsidR="005B2A67" w:rsidRPr="003B0BF5" w:rsidRDefault="005B2A67" w:rsidP="005B2A67">
            <w:pPr>
              <w:bidi/>
              <w:jc w:val="center"/>
              <w:rPr>
                <w:rFonts w:ascii="Univers Next Arabic" w:hAnsi="Univers Next Arabic" w:cs="Univers Next Arabic"/>
                <w:b w:val="0"/>
                <w:bCs w:val="0"/>
              </w:rPr>
            </w:pP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الذكاء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الاصطناعي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والوظائف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خسارة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أم</w:t>
            </w:r>
            <w:r w:rsidRPr="00F262A5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F262A5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فرصة؟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0189A3F5" w14:textId="77777777" w:rsidR="005B2A67" w:rsidRPr="00E77941" w:rsidRDefault="005B2A67" w:rsidP="005B2A6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عنوان السيناريو</w:t>
            </w:r>
          </w:p>
        </w:tc>
      </w:tr>
      <w:tr w:rsidR="005B2A67" w:rsidRPr="003B0BF5" w14:paraId="57FD86A9" w14:textId="77777777" w:rsidTr="00395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  <w:shd w:val="clear" w:color="auto" w:fill="FFFFFF" w:themeFill="background1"/>
          </w:tcPr>
          <w:p w14:paraId="07F57CE8" w14:textId="77777777" w:rsidR="005B2A67" w:rsidRPr="003E43C1" w:rsidRDefault="005B2A67" w:rsidP="005B2A6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2F2076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السيناريو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3</w:t>
            </w:r>
            <w:r w:rsidRPr="002F2076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والوظائف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: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خسارة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أم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فرصة؟</w:t>
            </w:r>
          </w:p>
          <w:p w14:paraId="6FC5754B" w14:textId="77777777" w:rsidR="005B2A67" w:rsidRPr="003E43C1" w:rsidRDefault="005B2A67" w:rsidP="005B2A6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أحد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الأيام،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تفاجأ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صاحب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متجر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المدينة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بانخفاض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عدد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الزبائن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وارتفاع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تكاليف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العمالة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فقرر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تجربة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فكرة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جديدة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فاستبدل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الموظفين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بروبوتات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وشاشات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ذكية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للدفع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الذاتي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وطائرات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صغيرة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لتوصيل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المشتريات،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أسابيع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أصبح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المتجر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أكثر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كفاءة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وأقل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تكلفة،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لكن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ظهرت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مشكلة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غير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متوقعة،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عدد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</w:p>
          <w:p w14:paraId="0531B41D" w14:textId="77777777" w:rsidR="005B2A67" w:rsidRPr="003E43C1" w:rsidRDefault="005B2A67" w:rsidP="005B2A6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الموظفين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فقدوا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وظائفهم،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وبدأ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الناس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يتحدثون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تأثير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ومستقبلهم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المهني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.</w:t>
            </w:r>
          </w:p>
          <w:p w14:paraId="5ED7655F" w14:textId="77777777" w:rsidR="005B2A67" w:rsidRPr="003E43C1" w:rsidRDefault="005B2A67" w:rsidP="005B2A6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مدرستك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يطرح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السؤال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التالي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  <w:t>:</w:t>
            </w:r>
          </w:p>
          <w:p w14:paraId="0858C721" w14:textId="77777777" w:rsidR="005B2A67" w:rsidRPr="003E43C1" w:rsidRDefault="005B2A67" w:rsidP="005B2A6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يمكننا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الاستفادة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التكنولوجيا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دون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تخسر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العمل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للناس؟</w:t>
            </w:r>
          </w:p>
          <w:p w14:paraId="50DBF9C1" w14:textId="77777777" w:rsidR="005B2A67" w:rsidRPr="003E43C1" w:rsidRDefault="005B2A67" w:rsidP="005B2A6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زيادة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الاعتماد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الذكاء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الاصطناعي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تؤدي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اختفاء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بعض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الوظائف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التقليدية،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مما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يؤثر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دخل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الأسر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واستقرار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يمكن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تحويل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</w:p>
          <w:p w14:paraId="220946DE" w14:textId="77777777" w:rsidR="005B2A67" w:rsidRPr="003E43C1" w:rsidRDefault="005B2A67" w:rsidP="005B2A6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rtl/>
                <w:lang w:val="en-AE" w:bidi="ar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التحدي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إلى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فرصة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تخلق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وظائف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جديدة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أو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تساعد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الناس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التكيف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proofErr w:type="gramStart"/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التغير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؟</w:t>
            </w:r>
            <w:proofErr w:type="gramEnd"/>
          </w:p>
          <w:p w14:paraId="1C28ECB7" w14:textId="58F07FC0" w:rsidR="005B2A67" w:rsidRPr="00E542A5" w:rsidRDefault="005B2A67" w:rsidP="005B2A67">
            <w:pPr>
              <w:pStyle w:val="NormalWeb"/>
              <w:bidi/>
              <w:spacing w:before="0" w:beforeAutospacing="0" w:after="0" w:afterAutospacing="0"/>
              <w:rPr>
                <w:rFonts w:ascii="Univers Next Arabic" w:hAnsi="Univers Next Arabic" w:cs="Univers Next Arabic"/>
                <w:sz w:val="22"/>
                <w:szCs w:val="22"/>
                <w:lang w:val="en-AE"/>
              </w:rPr>
            </w:pP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كفريق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طلابي،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فكروا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في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حلول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عملية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تساعد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المجتمع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على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مواجهة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هذا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 xml:space="preserve"> </w:t>
            </w:r>
            <w:r w:rsidRPr="003E43C1">
              <w:rPr>
                <w:rFonts w:ascii="Univers Next Arabic" w:hAnsi="Univers Next Arabic" w:cs="Univers Next Arabic" w:hint="cs"/>
                <w:sz w:val="22"/>
                <w:szCs w:val="22"/>
                <w:rtl/>
                <w:lang w:val="en-AE"/>
              </w:rPr>
              <w:t>التحول</w:t>
            </w:r>
            <w:r w:rsidRPr="003E43C1">
              <w:rPr>
                <w:rFonts w:ascii="Univers Next Arabic" w:hAnsi="Univers Next Arabic" w:cs="Univers Next Arabic"/>
                <w:sz w:val="22"/>
                <w:szCs w:val="22"/>
                <w:rtl/>
                <w:lang w:val="en-AE"/>
              </w:rPr>
              <w:t>.</w:t>
            </w:r>
          </w:p>
        </w:tc>
        <w:tc>
          <w:tcPr>
            <w:tcW w:w="2546" w:type="dxa"/>
            <w:shd w:val="clear" w:color="auto" w:fill="455860"/>
            <w:vAlign w:val="center"/>
          </w:tcPr>
          <w:p w14:paraId="690DF85A" w14:textId="77777777" w:rsidR="005B2A67" w:rsidRPr="00E77941" w:rsidRDefault="005B2A67" w:rsidP="005B2A6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E7794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نص السيناريو</w:t>
            </w:r>
          </w:p>
        </w:tc>
      </w:tr>
      <w:tr w:rsidR="003B0BF5" w:rsidRPr="003B0BF5" w14:paraId="65BBF035" w14:textId="77777777" w:rsidTr="003953E1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66" w:type="dxa"/>
          </w:tcPr>
          <w:p w14:paraId="5AA3C9C0" w14:textId="4DB06E4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نصوصاً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تعكس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متماسكة،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منطقية،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ونهاية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واضحة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موظفاً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كتابته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التماسك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النصي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بين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الفقرات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خلال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عبارات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انتقالية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مناسبة</w:t>
            </w:r>
          </w:p>
          <w:p w14:paraId="35DF6F40" w14:textId="7923A2D2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يدعم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باقتباسات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وآراء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أصحاب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الاختصاص،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والمقارنات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والإحصاءات،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وغيرها</w:t>
            </w:r>
          </w:p>
          <w:p w14:paraId="575ECF0C" w14:textId="1CA2DE1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يستخدم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تسجيل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الملاحظات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والتخطيط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والتظليل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والتلخيص،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لينظم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مسوداته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قبيل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تبييضها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مطبقاً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آليات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المراجعة</w:t>
            </w:r>
          </w:p>
          <w:p w14:paraId="25EF43F5" w14:textId="7359C74D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يقترح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حلولاً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لمشكلات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حياتية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ضوء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قرأها</w:t>
            </w:r>
          </w:p>
          <w:p w14:paraId="41BE9CB1" w14:textId="729CA910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يكتب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تقريراً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قضية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مهمة،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ويطرح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سؤالاً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مؤسساً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أساسية</w:t>
            </w:r>
          </w:p>
          <w:p w14:paraId="0E0CC064" w14:textId="378984C7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مركزية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مطوراً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الفكرة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بالأدلة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والأمثلة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مضمناً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بحثه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قائمة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</w:p>
          <w:p w14:paraId="40701519" w14:textId="3C2EDC7B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يقدم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عرضاً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شفوياً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spell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إقناعياً</w:t>
            </w:r>
            <w:proofErr w:type="spell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منظماً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ظاهرة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مشكلة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الأسباب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والنتائج،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مقترحاً</w:t>
            </w:r>
          </w:p>
          <w:p w14:paraId="66F8BF0C" w14:textId="564E97FF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حلاً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أكثر،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مستخدماً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استراتيجيات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المتضمنة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ضبط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التنغيم،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ووضوح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الصوت،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وتوقيت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الكلام،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والاتصال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البصري،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معبراً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عن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وجهة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نظره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المادة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المعروضة</w:t>
            </w:r>
          </w:p>
          <w:p w14:paraId="1C083371" w14:textId="3CD7CBA3" w:rsidR="000370A9" w:rsidRPr="000370A9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نصاً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معلوماتياً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بأشكال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مرئية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أو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باستخدام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شارحاً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كيف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تسهم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تلك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المعينات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في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توضيح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الموضوع</w:t>
            </w:r>
          </w:p>
          <w:p w14:paraId="16A8D55D" w14:textId="7EBBBC4C" w:rsidR="003B0BF5" w:rsidRDefault="000370A9" w:rsidP="000370A9">
            <w:pPr>
              <w:pStyle w:val="paragraph"/>
              <w:numPr>
                <w:ilvl w:val="0"/>
                <w:numId w:val="28"/>
              </w:numPr>
              <w:bidi/>
              <w:spacing w:before="0" w:beforeAutospacing="0" w:after="0" w:afterAutospacing="0"/>
              <w:textAlignment w:val="baseline"/>
              <w:rPr>
                <w:rStyle w:val="normaltextrun"/>
                <w:rFonts w:ascii="Univers Next Arabic" w:eastAsiaTheme="majorEastAsia" w:hAnsi="Univers Next Arabic" w:cs="Univers Next Arabic"/>
                <w:sz w:val="22"/>
                <w:szCs w:val="22"/>
              </w:rPr>
            </w:pP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يعرض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النتائج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طباعة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وبوسائط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proofErr w:type="gramStart"/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متعددة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،</w:t>
            </w:r>
            <w:proofErr w:type="gramEnd"/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موثقاً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المصادر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 w:hint="cs"/>
                <w:b w:val="0"/>
                <w:bCs w:val="0"/>
                <w:sz w:val="22"/>
                <w:szCs w:val="22"/>
                <w:rtl/>
              </w:rPr>
              <w:t>والمراجع</w:t>
            </w:r>
            <w:r w:rsidRPr="000370A9">
              <w:rPr>
                <w:rStyle w:val="normaltextrun"/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  <w:t>.</w:t>
            </w:r>
          </w:p>
          <w:p w14:paraId="702ED8D8" w14:textId="77777777" w:rsidR="000370A9" w:rsidRPr="000370A9" w:rsidRDefault="000370A9" w:rsidP="000370A9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sz w:val="22"/>
                <w:szCs w:val="22"/>
                <w:rtl/>
              </w:rPr>
            </w:pPr>
          </w:p>
          <w:p w14:paraId="660E06F5" w14:textId="77777777" w:rsidR="003B0BF5" w:rsidRPr="003B0BF5" w:rsidRDefault="003B0BF5" w:rsidP="009316EB">
            <w:pPr>
              <w:pStyle w:val="paragraph"/>
              <w:bidi/>
              <w:spacing w:before="0" w:beforeAutospacing="0" w:after="0" w:afterAutospacing="0"/>
              <w:textAlignment w:val="baseline"/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</w:pP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ملاحظة:</w:t>
            </w:r>
            <w:r w:rsidRPr="003B0BF5">
              <w:rPr>
                <w:rFonts w:ascii="Univers Next Arabic" w:eastAsiaTheme="minorHAnsi" w:hAnsi="Univers Next Arabic" w:cs="Univers Next Arabic"/>
                <w:b w:val="0"/>
                <w:bCs w:val="0"/>
                <w:i/>
                <w:iCs/>
                <w:kern w:val="2"/>
                <w:sz w:val="22"/>
                <w:szCs w:val="22"/>
                <w:rtl/>
                <w:lang w:eastAsia="en-US"/>
                <w14:ligatures w14:val="standardContextual"/>
              </w:rPr>
              <w:t xml:space="preserve"> </w:t>
            </w:r>
            <w:r w:rsidRPr="003B0BF5">
              <w:rPr>
                <w:rFonts w:ascii="Univers Next Arabic" w:eastAsiaTheme="majorEastAsia" w:hAnsi="Univers Next Arabic" w:cs="Univers Next Arabic"/>
                <w:b w:val="0"/>
                <w:bCs w:val="0"/>
                <w:i/>
                <w:iCs/>
                <w:sz w:val="22"/>
                <w:szCs w:val="22"/>
                <w:rtl/>
              </w:rPr>
              <w:t>سيظهر توظيف هذه النواتج في المراحل المناسبة على شكل أنشطة لغوية مدمجة في مهام المشروع (استماع – قراءة – كتابة – عرض شفهي – استخدام وسائط).</w:t>
            </w:r>
          </w:p>
          <w:p w14:paraId="432DCB5B" w14:textId="77777777" w:rsidR="003B0BF5" w:rsidRPr="003B0BF5" w:rsidRDefault="003B0BF5" w:rsidP="009316EB">
            <w:pPr>
              <w:bidi/>
              <w:rPr>
                <w:rFonts w:ascii="Univers Next Arabic" w:hAnsi="Univers Next Arabic" w:cs="Univers Next Arabic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546" w:type="dxa"/>
            <w:shd w:val="clear" w:color="auto" w:fill="455860"/>
            <w:vAlign w:val="center"/>
          </w:tcPr>
          <w:p w14:paraId="4EDF408B" w14:textId="77777777" w:rsidR="003B0BF5" w:rsidRPr="003953E1" w:rsidRDefault="003B0BF5" w:rsidP="003953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</w:rPr>
            </w:pPr>
            <w:r w:rsidRPr="003953E1">
              <w:rPr>
                <w:rFonts w:ascii="Univers Next Arabic" w:hAnsi="Univers Next Arabic" w:cs="Univers Next Arabic"/>
                <w:b/>
                <w:bCs/>
                <w:color w:val="FFFFFF" w:themeColor="background1"/>
                <w:sz w:val="28"/>
                <w:szCs w:val="28"/>
                <w:rtl/>
              </w:rPr>
              <w:t>نواتج التعلم</w:t>
            </w:r>
          </w:p>
        </w:tc>
      </w:tr>
    </w:tbl>
    <w:p w14:paraId="017385E6" w14:textId="77777777" w:rsidR="0072747D" w:rsidRDefault="0072747D" w:rsidP="00347347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304A1155" w14:textId="77777777" w:rsidR="002C019B" w:rsidRPr="00900316" w:rsidRDefault="002C019B" w:rsidP="002C019B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p w14:paraId="730437F8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</w:p>
    <w:tbl>
      <w:tblPr>
        <w:tblStyle w:val="TableGridLight1"/>
        <w:bidiVisual/>
        <w:tblW w:w="0" w:type="auto"/>
        <w:tblLook w:val="04A0" w:firstRow="1" w:lastRow="0" w:firstColumn="1" w:lastColumn="0" w:noHBand="0" w:noVBand="1"/>
      </w:tblPr>
      <w:tblGrid>
        <w:gridCol w:w="4741"/>
        <w:gridCol w:w="3827"/>
        <w:gridCol w:w="4111"/>
        <w:gridCol w:w="1269"/>
      </w:tblGrid>
      <w:tr w:rsidR="00882555" w:rsidRPr="00900316" w14:paraId="634C5CC9" w14:textId="77777777" w:rsidTr="00004029">
        <w:trPr>
          <w:trHeight w:val="558"/>
        </w:trPr>
        <w:tc>
          <w:tcPr>
            <w:tcW w:w="13948" w:type="dxa"/>
            <w:gridSpan w:val="4"/>
            <w:shd w:val="clear" w:color="auto" w:fill="455860"/>
          </w:tcPr>
          <w:p w14:paraId="03E42AD8" w14:textId="77777777" w:rsidR="00882555" w:rsidRPr="00900316" w:rsidRDefault="00882555" w:rsidP="00004029">
            <w:pPr>
              <w:tabs>
                <w:tab w:val="center" w:pos="7077"/>
                <w:tab w:val="left" w:pos="10249"/>
              </w:tabs>
              <w:bidi/>
              <w:jc w:val="center"/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</w:pPr>
            <w:r w:rsidRPr="00900316">
              <w:rPr>
                <w:rFonts w:ascii="Univers Next Arabic" w:hAnsi="Univers Next Arabic" w:cs="Univers Next Arabic"/>
                <w:color w:val="FFFFFF" w:themeColor="background1"/>
                <w:sz w:val="28"/>
                <w:szCs w:val="28"/>
                <w:rtl/>
              </w:rPr>
              <w:t>المرحلة الثالثة – المرحلة الفرعية: عرض الحل النهائي (الأسبوع السادس / حصتان)</w:t>
            </w:r>
          </w:p>
        </w:tc>
      </w:tr>
      <w:tr w:rsidR="00882555" w:rsidRPr="00900316" w14:paraId="56BEEEFB" w14:textId="77777777" w:rsidTr="00004029">
        <w:trPr>
          <w:trHeight w:val="419"/>
        </w:trPr>
        <w:tc>
          <w:tcPr>
            <w:tcW w:w="13948" w:type="dxa"/>
            <w:gridSpan w:val="4"/>
            <w:shd w:val="clear" w:color="auto" w:fill="F8F0D3"/>
          </w:tcPr>
          <w:p w14:paraId="03906D54" w14:textId="0A0E9CE1" w:rsidR="00882555" w:rsidRPr="00900316" w:rsidRDefault="0026770E" w:rsidP="00004029">
            <w:pPr>
              <w:tabs>
                <w:tab w:val="center" w:pos="7077"/>
                <w:tab w:val="left" w:pos="10249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الهدف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: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تمكين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الطلبة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عرض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نموذج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الحلّ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طوّروه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أمام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جمهور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المدرسة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أو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الصف،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والتعبير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فكرته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بلغة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عربية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واضحة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ومنظّمة،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موضّحين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أثره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في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تعزيز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جودة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الحياة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والمسؤولية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المجتمعية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والتقنية،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مع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ممارسة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مهارات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التحدث،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والإقناع،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والتقييم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</w:t>
            </w:r>
            <w:r w:rsidRPr="0026770E">
              <w:rPr>
                <w:rFonts w:ascii="Univers Next Arabic" w:hAnsi="Univers Next Arabic" w:cs="Univers Next Arabic" w:hint="cs"/>
                <w:sz w:val="22"/>
                <w:szCs w:val="22"/>
                <w:rtl/>
              </w:rPr>
              <w:t>الذاتي</w:t>
            </w:r>
            <w:r w:rsidRPr="0026770E">
              <w:rPr>
                <w:rFonts w:ascii="Univers Next Arabic" w:hAnsi="Univers Next Arabic" w:cs="Univers Next Arabic"/>
                <w:sz w:val="22"/>
                <w:szCs w:val="22"/>
                <w:rtl/>
              </w:rPr>
              <w:t>.</w:t>
            </w:r>
          </w:p>
        </w:tc>
      </w:tr>
      <w:tr w:rsidR="00882555" w:rsidRPr="00900316" w14:paraId="4F9ADD13" w14:textId="77777777" w:rsidTr="00004029">
        <w:tc>
          <w:tcPr>
            <w:tcW w:w="4741" w:type="dxa"/>
            <w:shd w:val="clear" w:color="auto" w:fill="5A8D70"/>
          </w:tcPr>
          <w:p w14:paraId="75E2E74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المعلّم والإجراءات الرئيسة</w:t>
            </w:r>
          </w:p>
        </w:tc>
        <w:tc>
          <w:tcPr>
            <w:tcW w:w="3827" w:type="dxa"/>
            <w:shd w:val="clear" w:color="auto" w:fill="5A8D70"/>
          </w:tcPr>
          <w:p w14:paraId="1CCE7AD0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دور الطالب والمهام التعليمية</w:t>
            </w:r>
          </w:p>
        </w:tc>
        <w:tc>
          <w:tcPr>
            <w:tcW w:w="4111" w:type="dxa"/>
            <w:shd w:val="clear" w:color="auto" w:fill="5A8D70"/>
          </w:tcPr>
          <w:p w14:paraId="384A3B14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الأدلة في ملف الطالب</w:t>
            </w:r>
          </w:p>
        </w:tc>
        <w:tc>
          <w:tcPr>
            <w:tcW w:w="1269" w:type="dxa"/>
            <w:shd w:val="clear" w:color="auto" w:fill="5A8D70"/>
          </w:tcPr>
          <w:p w14:paraId="12C94CFA" w14:textId="77777777" w:rsidR="00882555" w:rsidRPr="00900316" w:rsidRDefault="00882555" w:rsidP="00004029">
            <w:pPr>
              <w:bidi/>
              <w:jc w:val="center"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الحصة والوقت</w:t>
            </w:r>
          </w:p>
        </w:tc>
      </w:tr>
      <w:tr w:rsidR="00882555" w:rsidRPr="00900316" w14:paraId="1141BCB8" w14:textId="77777777" w:rsidTr="00004029">
        <w:tc>
          <w:tcPr>
            <w:tcW w:w="4741" w:type="dxa"/>
          </w:tcPr>
          <w:p w14:paraId="031FFBF8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توضيح متطلبات العرض النهائي ومعاييره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يشرح المعلّم للطلبة أن الهدف من العرض ليس الفوز أو التنافس، بل توضيح الفكرة بوضوح وإقناع الجمهور بأثرها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يوضّح معايير التقييم: وضوح الفكرة، دقّة اللغة، التعاون، توظيف الوسائط، والربط بالهوية الوطنية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3827" w:type="dxa"/>
          </w:tcPr>
          <w:p w14:paraId="7D1219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يراجع الطلبة ملاحظاتهم السابقة وخطة العرض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A61B8B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يقومون بتوزيع الأدوار داخل المجموعة (مقدّم، متحدث، عارض، منسق وسائط).</w:t>
            </w:r>
          </w:p>
        </w:tc>
        <w:tc>
          <w:tcPr>
            <w:tcW w:w="4111" w:type="dxa"/>
          </w:tcPr>
          <w:p w14:paraId="51F89DFF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 xml:space="preserve">• 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بطاقة تتضمن خطة العرض وتوزيع الأدوار</w:t>
            </w: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  <w:p w14:paraId="49D22517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</w:pPr>
            <w:r w:rsidRPr="00900316"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rtl/>
                <w:lang w:val="en-US"/>
                <w14:ligatures w14:val="none"/>
              </w:rPr>
              <w:t>• قائمة بمعايير العرض التي اتفق عليها الفريق.</w:t>
            </w:r>
          </w:p>
        </w:tc>
        <w:tc>
          <w:tcPr>
            <w:tcW w:w="1269" w:type="dxa"/>
          </w:tcPr>
          <w:p w14:paraId="1DE5BAF3" w14:textId="77777777" w:rsidR="00882555" w:rsidRPr="00900316" w:rsidRDefault="00882555" w:rsidP="00004029">
            <w:pPr>
              <w:bidi/>
              <w:spacing w:before="100" w:beforeAutospacing="1" w:after="100" w:afterAutospacing="1"/>
              <w:rPr>
                <w:rFonts w:ascii="Univers Next Arabic" w:eastAsia="Times New Roman" w:hAnsi="Univers Next Arabic" w:cs="Univers Next Arabic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882555" w:rsidRPr="00900316" w14:paraId="1B95A1AD" w14:textId="77777777" w:rsidTr="00004029">
        <w:tc>
          <w:tcPr>
            <w:tcW w:w="4741" w:type="dxa"/>
          </w:tcPr>
          <w:p w14:paraId="21F19A6A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تدريب المجموعات على مهارات العرض والتواصل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يُدرّب المعلّم الطلبة على التحدث الواضح، وضبط نبرة الصوت، واستخدام لغة جسد مناسبة، ويتيح لهم فرصة تدريب قصيرة داخل الصف قبل يوم العرض</w:t>
            </w:r>
          </w:p>
          <w:p w14:paraId="4CBD97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2069A57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0FFCFD1B" w14:textId="77777777" w:rsidR="00882555" w:rsidRPr="0077750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b/>
                <w:bCs/>
                <w:color w:val="EE0000"/>
                <w:u w:val="single"/>
                <w:rtl/>
              </w:rPr>
            </w:pP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>التمايز:</w:t>
            </w:r>
          </w:p>
          <w:p w14:paraId="77869D7E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يوجه المعلم الطلبة للتدرب على الجزء المخصص لكل طالب بحسب قدراته واهتماماته وتوزيع الدوار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بمايضمن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مشاركة الجميع. </w:t>
            </w:r>
          </w:p>
          <w:p w14:paraId="0254DCD2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يقدّم المعلّم نماذج جاهزة لعبارات افتتاحية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وخاتمية</w:t>
            </w:r>
            <w:proofErr w:type="spell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تعلمنا من هذا المشروع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ويركّز على تدريبهم على وضوح الصوت ونطق الكلمات الأساسية مع دعم مباشر أثناء الممارسة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CA80317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تحسين أدائهم التعبيري عبر تنويع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النبرة واستخدام إشارات جسدية بسيطة تعزّز التواصل، مع مراجعة جماعية للأداء وتبادل الملاحظات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48B2F93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بقيادة التدريب الجماعي، وصياغة مقدمات أو فقرات انتقالية تربط بين المتحدثين، وتقديم تغذية راجعة لأداء زملائهم حول قوة الصوت، لغة الجسد، والتأثير في </w:t>
            </w:r>
            <w:proofErr w:type="spell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الجمهو</w:t>
            </w:r>
            <w:proofErr w:type="spellEnd"/>
          </w:p>
          <w:p w14:paraId="0AACD6F0" w14:textId="77777777" w:rsidR="00882555" w:rsidRPr="00900316" w:rsidRDefault="00882555" w:rsidP="00004029">
            <w:pPr>
              <w:bidi/>
              <w:ind w:left="720"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3BE76C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يتدرّب الطلبة على تقديم عرضهم بصوت واضح، باستخدام عبارات تعريفية مثل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5CDFEB0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فكرتنا جاءت من ملاحظتنا أن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154934B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«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هذا النموذج يساعد على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…»</w:t>
            </w:r>
          </w:p>
          <w:p w14:paraId="3479251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«تعلمنا من هذا المشروع أن…»</w:t>
            </w:r>
          </w:p>
        </w:tc>
        <w:tc>
          <w:tcPr>
            <w:tcW w:w="4111" w:type="dxa"/>
          </w:tcPr>
          <w:p w14:paraId="26914C9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ملاحظات من التدريب التجريبي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F34C14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نص العرض أو فقرات مكتوبة استخدمها الطلبة في التقديم.</w:t>
            </w:r>
          </w:p>
        </w:tc>
        <w:tc>
          <w:tcPr>
            <w:tcW w:w="1269" w:type="dxa"/>
          </w:tcPr>
          <w:p w14:paraId="15E8B5DD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8BB2E58" w14:textId="77777777" w:rsidTr="00004029">
        <w:tc>
          <w:tcPr>
            <w:tcW w:w="4741" w:type="dxa"/>
          </w:tcPr>
          <w:p w14:paraId="56681AC6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تنظيم يوم العرض داخل الصف أو على مستوى المدرسة</w:t>
            </w:r>
          </w:p>
          <w:p w14:paraId="72D80F3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يُشرف المعلّم على تسلسل العروض، ويهيّئ بيئة داعمة تشجع الإصغاء والاحترام المتبادل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5CCC9C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يشجّع الجمهور (الطلبة الآخرون أو المعلمين) على طرح أسئلة بنّاءة</w:t>
            </w:r>
          </w:p>
          <w:p w14:paraId="7C64FF6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49A6E9C9" w14:textId="77777777" w:rsidR="00882555" w:rsidRPr="00777506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u w:val="single"/>
                <w:rtl/>
              </w:rPr>
            </w:pP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التمايز:</w:t>
            </w:r>
          </w:p>
          <w:p w14:paraId="23639611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يكون عرض الطلبة بناء على توزيع الأدوار والتدرب الذي قاموا به في الخطوة السابقة</w:t>
            </w:r>
          </w:p>
        </w:tc>
        <w:tc>
          <w:tcPr>
            <w:tcW w:w="3827" w:type="dxa"/>
          </w:tcPr>
          <w:p w14:paraId="3E80E0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يعرض كل فريق نموذجه أمام الجمهور مستخدمًا الوسائط المناسبة (ملف بصري، مجسم، عرض رقمي)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11FE5F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يتبادل الطلبة الأدوار في التحدث والشرح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FC69BC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يستمعون لأسئلة الحضور ويجيبون عنها بموضوعية.</w:t>
            </w:r>
          </w:p>
        </w:tc>
        <w:tc>
          <w:tcPr>
            <w:tcW w:w="4111" w:type="dxa"/>
          </w:tcPr>
          <w:p w14:paraId="315434E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صور أو فيديو قصير من العرض النهائي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067F7B7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استمارات تغذية راجعة من الزملاء أو المعلمين.</w:t>
            </w:r>
          </w:p>
        </w:tc>
        <w:tc>
          <w:tcPr>
            <w:tcW w:w="1269" w:type="dxa"/>
          </w:tcPr>
          <w:p w14:paraId="63B1028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20919C85" w14:textId="77777777" w:rsidTr="00004029">
        <w:tc>
          <w:tcPr>
            <w:tcW w:w="4741" w:type="dxa"/>
          </w:tcPr>
          <w:p w14:paraId="5FEDA103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جمع الملاحظات والتغذية الراجعة بعد العرض</w:t>
            </w:r>
          </w:p>
          <w:p w14:paraId="3A46CF06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يوجّه المعلّم الجمهور لتقديم ملاحظات إيجابية وبنّاءة حول قوة الفكرة، واللغة، والتعاون، والمحتوى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4980F85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يساعد المجموعات على تحليل التغذية الراجعة لاستخدامها في تحسين مشاريع مستقبلية.</w:t>
            </w:r>
          </w:p>
          <w:p w14:paraId="73C3EF4E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  <w:p w14:paraId="3EC06B09" w14:textId="77777777" w:rsidR="00882555" w:rsidRPr="00777506" w:rsidRDefault="00882555" w:rsidP="00004029">
            <w:pPr>
              <w:bidi/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</w:pP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highlight w:val="yellow"/>
                <w:u w:val="single"/>
                <w:rtl/>
              </w:rPr>
              <w:t xml:space="preserve">التمايز: </w:t>
            </w:r>
          </w:p>
          <w:p w14:paraId="76D7211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 xml:space="preserve">• 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دون مستوى الإتقان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يقدّم المعلّم استمارة مبسطة تتضمن رموزًا أو عبارات قصيرة (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👍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أعجبني – </w:t>
            </w:r>
            <w:r w:rsidRPr="00900316">
              <w:rPr>
                <w:rFonts w:ascii="Segoe UI Emoji" w:hAnsi="Segoe UI Emoji" w:cs="Segoe UI Emoji" w:hint="cs"/>
                <w:sz w:val="22"/>
                <w:szCs w:val="22"/>
                <w:rtl/>
              </w:rPr>
              <w:t>🔄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يحتاج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تحسين)،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ويساعد الطلبة على تلخيص أبرز الملاحظات شفهياً أو برموز بصرية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361D73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ضمن مستوى الإتقان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يشجّع الطلبة على تصنيف الملاحظات إلى مجالات محددة (الفكرة – اللغة – التعاون – </w:t>
            </w:r>
            <w:proofErr w:type="gramStart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الإخراج)،</w:t>
            </w:r>
            <w:proofErr w:type="gramEnd"/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 ثم كتابة ملخص موجز يبيّن ما تمّ تنفيذه بنجاح وما يحتاج تطويرًا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2F72B2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  <w:rtl/>
              </w:rPr>
              <w:t>فوق مستوى الإتقان</w:t>
            </w:r>
            <w:r w:rsidRPr="00777506">
              <w:rPr>
                <w:rFonts w:ascii="Univers Next Arabic" w:hAnsi="Univers Next Arabic" w:cs="Univers Next Arabic"/>
                <w:b/>
                <w:bCs/>
                <w:color w:val="EE0000"/>
                <w:sz w:val="22"/>
                <w:szCs w:val="22"/>
                <w:highlight w:val="yellow"/>
                <w:u w:val="single"/>
              </w:rPr>
              <w:t>: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 xml:space="preserve">يكلّف الطلبة المتقدّمين بتحليل الملاحظات تحليلاً نقديًا، وتحديد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أنماطها أو تكرارها، واستخلاص دروس مستفادة لتحسين المشاريع المستقبلية، مع إعداد تقرير موجز أو عرض بصري يبيّن أثر المشروع في تعزيز قيم التراث والعمل الجماعي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7F3EDE7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3827" w:type="dxa"/>
          </w:tcPr>
          <w:p w14:paraId="29E8712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lastRenderedPageBreak/>
              <w:t>يجمع الطلبة الملاحظات التي تلقّوها، ويكتبون أكثر ما أعجب الجمهور وما يمكن تطويره مستقبلًا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55492EB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يناقشون مع المعلّم أثر مشاريعهم في إبراز قيم التراث.</w:t>
            </w:r>
          </w:p>
        </w:tc>
        <w:tc>
          <w:tcPr>
            <w:tcW w:w="4111" w:type="dxa"/>
          </w:tcPr>
          <w:p w14:paraId="73913A7A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نماذج التغذية الراجعة المستلمة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7D56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ملخّص مكتوب لأبرز الملاحظات التي تلقّاها الفريق.</w:t>
            </w:r>
          </w:p>
        </w:tc>
        <w:tc>
          <w:tcPr>
            <w:tcW w:w="1269" w:type="dxa"/>
          </w:tcPr>
          <w:p w14:paraId="545A202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1E6614E5" w14:textId="77777777" w:rsidTr="00004029">
        <w:tc>
          <w:tcPr>
            <w:tcW w:w="4741" w:type="dxa"/>
          </w:tcPr>
          <w:p w14:paraId="0D2E4DF2" w14:textId="77777777" w:rsidR="00882555" w:rsidRPr="00900316" w:rsidRDefault="00882555" w:rsidP="00004029">
            <w:pPr>
              <w:numPr>
                <w:ilvl w:val="0"/>
                <w:numId w:val="19"/>
              </w:numPr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التقييم الذاتي والجماعي</w:t>
            </w:r>
          </w:p>
          <w:p w14:paraId="4470F629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يُوجّه المعلّم الطلبة لملء نموذج تقييم ذاتي يعكس مدى مشاركتهم، وتعاونهم، وقدرتهم على التعبير بوضوح، ويُحفّزهم على تقييم زملائهم بلغة احترام وتقدير.</w:t>
            </w:r>
          </w:p>
        </w:tc>
        <w:tc>
          <w:tcPr>
            <w:tcW w:w="3827" w:type="dxa"/>
          </w:tcPr>
          <w:p w14:paraId="3CA0540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يملأ الطلبة نموذج تقييم ذاتي بسيط يتأملون فيه تجربتهم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:</w:t>
            </w:r>
          </w:p>
          <w:p w14:paraId="6DC4F8F8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الذي تعلّمته من هذا المشروع؟</w:t>
            </w:r>
          </w:p>
          <w:p w14:paraId="38902D2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–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ما الجزء الذي كنت فخورًا به؟</w:t>
            </w:r>
          </w:p>
          <w:p w14:paraId="0E2193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– ماذا كنت سأغيّر لو أعدت التجربة؟</w:t>
            </w:r>
          </w:p>
        </w:tc>
        <w:tc>
          <w:tcPr>
            <w:tcW w:w="4111" w:type="dxa"/>
          </w:tcPr>
          <w:p w14:paraId="3930F140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نموذج تقييم ذاتي وفريقـي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br/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تأمل فردي بعنوان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: 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“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  <w:rtl/>
              </w:rPr>
              <w:t>رحلتي في إحياء التراث</w:t>
            </w:r>
            <w:r w:rsidRPr="00900316">
              <w:rPr>
                <w:rFonts w:ascii="Univers Next Arabic" w:hAnsi="Univers Next Arabic" w:cs="Univers Next Arabic"/>
                <w:i/>
                <w:iCs/>
                <w:sz w:val="22"/>
                <w:szCs w:val="22"/>
              </w:rPr>
              <w:t>”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</w:tc>
        <w:tc>
          <w:tcPr>
            <w:tcW w:w="1269" w:type="dxa"/>
          </w:tcPr>
          <w:p w14:paraId="25A3F7CC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33735FDD" w14:textId="77777777" w:rsidTr="00004029">
        <w:tc>
          <w:tcPr>
            <w:tcW w:w="4741" w:type="dxa"/>
          </w:tcPr>
          <w:p w14:paraId="4D3C491E" w14:textId="77777777" w:rsidR="00882555" w:rsidRPr="00900316" w:rsidRDefault="00882555" w:rsidP="00004029">
            <w:pPr>
              <w:numPr>
                <w:ilvl w:val="0"/>
                <w:numId w:val="19"/>
              </w:numPr>
              <w:tabs>
                <w:tab w:val="left" w:pos="1703"/>
              </w:tabs>
              <w:bidi/>
              <w:contextualSpacing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ختام المشروع وتكريم الجهود</w:t>
            </w:r>
          </w:p>
          <w:p w14:paraId="1CCDD905" w14:textId="77777777" w:rsidR="00882555" w:rsidRPr="00900316" w:rsidRDefault="00882555" w:rsidP="00004029">
            <w:pPr>
              <w:tabs>
                <w:tab w:val="left" w:pos="1703"/>
              </w:tabs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يختم المعلّم المرحلة بعبارات شكر وتقدير لجميع المجموعات، ويؤكد أن قيمة المشروع تكمن في فهم التراث وتقديمه بروح معاصرة، لا في الشكل النهائي فقط.</w:t>
            </w:r>
          </w:p>
        </w:tc>
        <w:tc>
          <w:tcPr>
            <w:tcW w:w="3827" w:type="dxa"/>
          </w:tcPr>
          <w:p w14:paraId="200B557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يشارك الطلبة في مناقشة مفتوحة حول ما اكتسبوه من المشروع في اللغة، والعمل الجماعي، والفخر بالهوية الإماراتية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6DDB202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يعبّر بعض الطلبة شفهيًا عن تجربتهم أمام زملائهم.</w:t>
            </w:r>
          </w:p>
        </w:tc>
        <w:tc>
          <w:tcPr>
            <w:tcW w:w="4111" w:type="dxa"/>
          </w:tcPr>
          <w:p w14:paraId="0A6D7B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 xml:space="preserve">• 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بطاقة مشاركة أو شهادة رمزية</w:t>
            </w:r>
            <w:r w:rsidRPr="00900316">
              <w:rPr>
                <w:rFonts w:ascii="Univers Next Arabic" w:hAnsi="Univers Next Arabic" w:cs="Univers Next Arabic"/>
                <w:sz w:val="22"/>
                <w:szCs w:val="22"/>
              </w:rPr>
              <w:t>.</w:t>
            </w:r>
          </w:p>
          <w:p w14:paraId="252860D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sz w:val="22"/>
                <w:szCs w:val="22"/>
                <w:rtl/>
              </w:rPr>
              <w:t>• توثيق جماعي للعرض النهائي (صورة جماعية – صفحة ملخص للمشروع).</w:t>
            </w:r>
          </w:p>
        </w:tc>
        <w:tc>
          <w:tcPr>
            <w:tcW w:w="1269" w:type="dxa"/>
          </w:tcPr>
          <w:p w14:paraId="191771B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</w:rPr>
            </w:pPr>
          </w:p>
        </w:tc>
      </w:tr>
      <w:tr w:rsidR="00882555" w:rsidRPr="00900316" w14:paraId="01BD8911" w14:textId="77777777" w:rsidTr="00004029">
        <w:tc>
          <w:tcPr>
            <w:tcW w:w="12679" w:type="dxa"/>
            <w:gridSpan w:val="3"/>
          </w:tcPr>
          <w:p w14:paraId="6C3172F4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المهارة المركزة: التواصل </w:t>
            </w:r>
          </w:p>
          <w:p w14:paraId="4013FA6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يقدّم الطلبة نموذجهم النهائي بوضوح وثقة، موضحين كيف يسهم في إحياء التراث الإماراتي بطريقة عصرية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يتقن الطلبة في نهاية المشروع</w:t>
            </w:r>
            <w:r w:rsidRPr="00900316">
              <w:rPr>
                <w:rFonts w:ascii="Univers Next Arabic" w:hAnsi="Univers Next Arabic" w:cs="Univers Next Arabic"/>
              </w:rPr>
              <w:t>:</w:t>
            </w:r>
          </w:p>
          <w:p w14:paraId="5979C2F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التحدث أمام جمهور بلغة عربية فصيحة وواضحة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2F3A5CFF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توظيف الوسائط في عرض الأفكار التراثية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6D0E6A7E" w14:textId="77777777" w:rsidR="00882555" w:rsidRPr="00900316" w:rsidRDefault="00882555" w:rsidP="00004029">
            <w:pPr>
              <w:numPr>
                <w:ilvl w:val="0"/>
                <w:numId w:val="20"/>
              </w:numPr>
              <w:bidi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ممارسة التفكير النقدي في تحليل الملاحظات وتقدير جهود الآخرين</w:t>
            </w:r>
            <w:r w:rsidRPr="00900316">
              <w:rPr>
                <w:rFonts w:ascii="Univers Next Arabic" w:hAnsi="Univers Next Arabic" w:cs="Univers Next Arabic"/>
              </w:rPr>
              <w:t>.</w:t>
            </w:r>
          </w:p>
          <w:p w14:paraId="5D18450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</w:p>
        </w:tc>
        <w:tc>
          <w:tcPr>
            <w:tcW w:w="1269" w:type="dxa"/>
          </w:tcPr>
          <w:p w14:paraId="071D150F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536B623E" w14:textId="77777777" w:rsidTr="00004029">
        <w:tc>
          <w:tcPr>
            <w:tcW w:w="12679" w:type="dxa"/>
            <w:gridSpan w:val="3"/>
          </w:tcPr>
          <w:p w14:paraId="5F3FEF85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 xml:space="preserve">التقييم:  </w:t>
            </w:r>
          </w:p>
          <w:p w14:paraId="32D4B0D0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الأولى (تقديم الحل النهائي)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 xml:space="preserve">في نهاية هذه المرحلة، تأكّد من تقييم قدرة الطلبة على </w:t>
            </w:r>
            <w:r w:rsidRPr="00900316">
              <w:rPr>
                <w:rFonts w:ascii="Univers Next Arabic" w:hAnsi="Univers Next Arabic" w:cs="Univers Next Arabic"/>
                <w:color w:val="7030A0"/>
                <w:rtl/>
              </w:rPr>
              <w:t>"نشر وتقديم العمل النهائي، مع إظهار الطلاقة والدقة في التواصل"</w:t>
            </w:r>
            <w:r w:rsidRPr="00900316">
              <w:rPr>
                <w:rFonts w:ascii="Univers Next Arabic" w:hAnsi="Univers Next Arabic" w:cs="Univers Next Arabic"/>
                <w:rtl/>
              </w:rPr>
              <w:t>.، وذلك استنادًا إلى الأدلة الملاحظة داخل الصف وما جمعه الطلبة في ملف الطالب.</w:t>
            </w:r>
          </w:p>
          <w:p w14:paraId="248FF0D5" w14:textId="77777777" w:rsidR="00882555" w:rsidRPr="00900316" w:rsidRDefault="00882555" w:rsidP="00004029">
            <w:pPr>
              <w:numPr>
                <w:ilvl w:val="0"/>
                <w:numId w:val="24"/>
              </w:numPr>
              <w:bidi/>
              <w:spacing w:line="259" w:lineRule="auto"/>
              <w:contextualSpacing/>
              <w:rPr>
                <w:rFonts w:ascii="Univers Next Arabic" w:hAnsi="Univers Next Arabic" w:cs="Univers Next Arabic"/>
                <w:lang w:val="en-US"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نقطة التحقق الثانية (التعاون)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:</w:t>
            </w:r>
            <w:r w:rsidRPr="00900316">
              <w:rPr>
                <w:rFonts w:ascii="Univers Next Arabic" w:hAnsi="Univers Next Arabic" w:cs="Univers Next Arabic"/>
              </w:rPr>
              <w:br/>
            </w:r>
            <w:r w:rsidRPr="00900316">
              <w:rPr>
                <w:rFonts w:ascii="Univers Next Arabic" w:hAnsi="Univers Next Arabic" w:cs="Univers Next Arabic"/>
                <w:rtl/>
              </w:rPr>
              <w:t>تأكّد من تقييم قدرة الطلبة على التعاون بفاعلية مع زملائهم من خلال ملاحظة سلوكهم أثناء العمل الجماعي داخل الصف</w:t>
            </w:r>
            <w:r w:rsidRPr="00900316">
              <w:rPr>
                <w:rFonts w:ascii="Univers Next Arabic" w:hAnsi="Univers Next Arabic" w:cs="Univers Next Arabic"/>
                <w:rtl/>
                <w:lang w:val="en-US"/>
              </w:rPr>
              <w:t>.</w:t>
            </w:r>
          </w:p>
          <w:p w14:paraId="4116E9F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2"/>
                <w:szCs w:val="22"/>
                <w:rtl/>
              </w:rPr>
            </w:pPr>
            <w:r w:rsidRPr="00900316">
              <w:rPr>
                <w:rFonts w:ascii="Univers Next Arabic" w:hAnsi="Univers Next Arabic" w:cs="Univers Next Arabic"/>
                <w:rtl/>
              </w:rPr>
              <w:t>نطاقات التقييم: أقل بكثير من المعيار (1-2)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مبتدئ (3-4)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في طور التطور (5-6)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متقن (7-8)</w:t>
            </w:r>
            <w:r w:rsidRPr="00900316">
              <w:rPr>
                <w:rFonts w:ascii="Univers Next Arabic" w:hAnsi="Univers Next Arabic" w:cs="Univers Next Arabic"/>
                <w:rtl/>
              </w:rPr>
              <w:tab/>
              <w:t>متفوق (9-10)</w:t>
            </w:r>
          </w:p>
        </w:tc>
        <w:tc>
          <w:tcPr>
            <w:tcW w:w="1269" w:type="dxa"/>
          </w:tcPr>
          <w:p w14:paraId="271B0A6B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rtl/>
              </w:rPr>
            </w:pPr>
          </w:p>
        </w:tc>
      </w:tr>
      <w:tr w:rsidR="00882555" w:rsidRPr="00900316" w14:paraId="73D6E5E1" w14:textId="77777777" w:rsidTr="00004029">
        <w:tc>
          <w:tcPr>
            <w:tcW w:w="12679" w:type="dxa"/>
            <w:gridSpan w:val="3"/>
          </w:tcPr>
          <w:p w14:paraId="59A4C747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sz w:val="20"/>
                <w:szCs w:val="20"/>
                <w:rtl/>
              </w:rPr>
            </w:pPr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*جميع النقاط المدرجة في دور الطالب ودور المعلم وأدلة التقييم هي مقترحات لا يجب </w:t>
            </w:r>
            <w:proofErr w:type="spellStart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>الإلتزام</w:t>
            </w:r>
            <w:proofErr w:type="spellEnd"/>
            <w:r w:rsidRPr="00900316">
              <w:rPr>
                <w:rFonts w:ascii="Univers Next Arabic" w:hAnsi="Univers Next Arabic" w:cs="Univers Next Arabic"/>
                <w:sz w:val="20"/>
                <w:szCs w:val="20"/>
                <w:rtl/>
              </w:rPr>
              <w:t xml:space="preserve"> بها جميعها قد يكتفي الطالب مثلا بدليل أو مجموعة من الأدلة على عمله تتناسب مع المرحلة، ولا يشترط إضافتها كلّها.</w:t>
            </w:r>
          </w:p>
        </w:tc>
        <w:tc>
          <w:tcPr>
            <w:tcW w:w="1269" w:type="dxa"/>
          </w:tcPr>
          <w:p w14:paraId="217DD812" w14:textId="77777777" w:rsidR="00882555" w:rsidRPr="00900316" w:rsidRDefault="00882555" w:rsidP="00004029">
            <w:pPr>
              <w:bidi/>
              <w:rPr>
                <w:rFonts w:ascii="Univers Next Arabic" w:hAnsi="Univers Next Arabic" w:cs="Univers Next Arabic"/>
                <w:color w:val="3A7C22" w:themeColor="accent6" w:themeShade="BF"/>
                <w:sz w:val="22"/>
                <w:szCs w:val="22"/>
                <w:highlight w:val="yellow"/>
                <w:rtl/>
              </w:rPr>
            </w:pPr>
          </w:p>
        </w:tc>
      </w:tr>
    </w:tbl>
    <w:p w14:paraId="163DE38C" w14:textId="77777777" w:rsidR="00882555" w:rsidRPr="00900316" w:rsidRDefault="00882555" w:rsidP="00882555">
      <w:pPr>
        <w:bidi/>
        <w:rPr>
          <w:rFonts w:ascii="Univers Next Arabic" w:hAnsi="Univers Next Arabic" w:cs="Univers Next Arabic"/>
          <w:sz w:val="22"/>
          <w:szCs w:val="22"/>
          <w:rtl/>
        </w:rPr>
      </w:pP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ملاحظة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: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يُترك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تحديد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الوقت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المخصّص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لكل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جزء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من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المرحلة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وآلية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إدارتها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لتقدير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المعلّم،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بما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يتناسب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مع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طبيعة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  <w:lang w:val="en-US"/>
        </w:rPr>
        <w:t xml:space="preserve"> </w:t>
      </w:r>
      <w:r w:rsidRPr="00900316">
        <w:rPr>
          <w:rFonts w:ascii="Univers Next Arabic" w:eastAsia="Calibri" w:hAnsi="Univers Next Arabic" w:cs="Univers Next Arabic"/>
          <w:i/>
          <w:iCs/>
          <w:color w:val="000000" w:themeColor="text1"/>
          <w:rtl/>
        </w:rPr>
        <w:t>الصف</w:t>
      </w:r>
    </w:p>
    <w:p w14:paraId="5F4F409C" w14:textId="77777777" w:rsidR="00882555" w:rsidRPr="001F772F" w:rsidRDefault="00882555" w:rsidP="00882555">
      <w:pPr>
        <w:spacing w:after="0"/>
        <w:rPr>
          <w:rFonts w:ascii="Univers Next Arabic" w:hAnsi="Univers Next Arabic" w:cs="Univers Next Arabic"/>
          <w:rtl/>
          <w:lang w:bidi="ar-AE"/>
        </w:rPr>
      </w:pPr>
    </w:p>
    <w:p w14:paraId="538EA5CF" w14:textId="77777777" w:rsidR="002C019B" w:rsidRDefault="002C019B" w:rsidP="002C019B">
      <w:pPr>
        <w:spacing w:after="0"/>
        <w:rPr>
          <w:rFonts w:ascii="Univers Next Arabic" w:hAnsi="Univers Next Arabic" w:cs="Univers Next Arabic"/>
          <w:rtl/>
        </w:rPr>
      </w:pPr>
    </w:p>
    <w:sectPr w:rsidR="002C019B" w:rsidSect="007C009B">
      <w:footerReference w:type="default" r:id="rId12"/>
      <w:pgSz w:w="16838" w:h="11906" w:orient="landscape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D334" w14:textId="77777777" w:rsidR="007900D2" w:rsidRDefault="007900D2" w:rsidP="003B0EEC">
      <w:pPr>
        <w:spacing w:after="0" w:line="240" w:lineRule="auto"/>
      </w:pPr>
      <w:r>
        <w:separator/>
      </w:r>
    </w:p>
  </w:endnote>
  <w:endnote w:type="continuationSeparator" w:id="0">
    <w:p w14:paraId="7899C8E5" w14:textId="77777777" w:rsidR="007900D2" w:rsidRDefault="007900D2" w:rsidP="003B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 Next Arabic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Next Arabic Bold">
    <w:altName w:val="Arial"/>
    <w:charset w:val="00"/>
    <w:family w:val="swiss"/>
    <w:pitch w:val="variable"/>
    <w:sig w:usb0="00002003" w:usb1="00000000" w:usb2="00000000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2432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711F0" w14:textId="050E3F11" w:rsidR="00B93E12" w:rsidRDefault="00B93E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D23B7" w14:textId="462A44A3" w:rsidR="003B0EEC" w:rsidRPr="00B93E12" w:rsidRDefault="00072D55" w:rsidP="00072D55">
    <w:pPr>
      <w:bidi/>
      <w:rPr>
        <w:rFonts w:ascii="Univers Next Arabic Bold" w:eastAsia="Times New Roman" w:hAnsi="Univers Next Arabic Bold" w:cs="Univers Next Arabic Bold"/>
        <w:noProof/>
        <w:sz w:val="15"/>
        <w:szCs w:val="15"/>
      </w:rPr>
    </w:pP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التعلم والتقييم القائم على المشاريع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النموذج التطبيقي </w:t>
    </w:r>
    <w:r>
      <w:rPr>
        <w:rFonts w:ascii="Univers Next Arabic Bold" w:eastAsia="Times New Roman" w:hAnsi="Univers Next Arabic Bold" w:cs="Univers Next Arabic Bold"/>
        <w:noProof/>
        <w:sz w:val="15"/>
        <w:szCs w:val="15"/>
        <w:rtl/>
      </w:rPr>
      <w:t>–</w:t>
    </w:r>
    <w:r>
      <w:rPr>
        <w:rFonts w:ascii="Univers Next Arabic Bold" w:eastAsia="Times New Roman" w:hAnsi="Univers Next Arabic Bold" w:cs="Univers Next Arabic Bold" w:hint="cs"/>
        <w:noProof/>
        <w:sz w:val="15"/>
        <w:szCs w:val="15"/>
        <w:rtl/>
      </w:rPr>
      <w:t xml:space="preserve"> اللغة العربية 2025 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35CB1" w14:textId="77777777" w:rsidR="007900D2" w:rsidRDefault="007900D2" w:rsidP="003B0EEC">
      <w:pPr>
        <w:spacing w:after="0" w:line="240" w:lineRule="auto"/>
      </w:pPr>
      <w:r>
        <w:separator/>
      </w:r>
    </w:p>
  </w:footnote>
  <w:footnote w:type="continuationSeparator" w:id="0">
    <w:p w14:paraId="01D50931" w14:textId="77777777" w:rsidR="007900D2" w:rsidRDefault="007900D2" w:rsidP="003B0EE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yueymT98GhIoR" int2:id="oQTwABuf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17AE"/>
    <w:multiLevelType w:val="multilevel"/>
    <w:tmpl w:val="63867A6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F21FF"/>
    <w:multiLevelType w:val="multilevel"/>
    <w:tmpl w:val="E116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E15D5"/>
    <w:multiLevelType w:val="multilevel"/>
    <w:tmpl w:val="7924E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E08A5"/>
    <w:multiLevelType w:val="multilevel"/>
    <w:tmpl w:val="A2842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E676FC"/>
    <w:multiLevelType w:val="multilevel"/>
    <w:tmpl w:val="C9B82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411F7"/>
    <w:multiLevelType w:val="multilevel"/>
    <w:tmpl w:val="E960B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7159D7"/>
    <w:multiLevelType w:val="hybridMultilevel"/>
    <w:tmpl w:val="D898D7AA"/>
    <w:lvl w:ilvl="0" w:tplc="51905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C090019" w:tentative="1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353D4"/>
    <w:multiLevelType w:val="multilevel"/>
    <w:tmpl w:val="55B8C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1B6787"/>
    <w:multiLevelType w:val="multilevel"/>
    <w:tmpl w:val="F216D1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6F320B"/>
    <w:multiLevelType w:val="hybridMultilevel"/>
    <w:tmpl w:val="33186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06F35"/>
    <w:multiLevelType w:val="multilevel"/>
    <w:tmpl w:val="11D81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95084"/>
    <w:multiLevelType w:val="multilevel"/>
    <w:tmpl w:val="DF48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3E24D2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07E3E"/>
    <w:multiLevelType w:val="multilevel"/>
    <w:tmpl w:val="B810D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14906"/>
    <w:multiLevelType w:val="multilevel"/>
    <w:tmpl w:val="6CEE4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4E12FC"/>
    <w:multiLevelType w:val="multilevel"/>
    <w:tmpl w:val="DF847F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C01036"/>
    <w:multiLevelType w:val="hybridMultilevel"/>
    <w:tmpl w:val="42F872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C5F47"/>
    <w:multiLevelType w:val="hybridMultilevel"/>
    <w:tmpl w:val="FAC026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A42BA9"/>
    <w:multiLevelType w:val="hybridMultilevel"/>
    <w:tmpl w:val="4580A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448D0"/>
    <w:multiLevelType w:val="multilevel"/>
    <w:tmpl w:val="4702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D7756F"/>
    <w:multiLevelType w:val="hybridMultilevel"/>
    <w:tmpl w:val="EEE0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184F41"/>
    <w:multiLevelType w:val="hybridMultilevel"/>
    <w:tmpl w:val="EEAA8B6C"/>
    <w:lvl w:ilvl="0" w:tplc="201AFD52">
      <w:start w:val="4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2" w15:restartNumberingAfterBreak="0">
    <w:nsid w:val="4AFB33B9"/>
    <w:multiLevelType w:val="multilevel"/>
    <w:tmpl w:val="ED5A49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777022"/>
    <w:multiLevelType w:val="multilevel"/>
    <w:tmpl w:val="4F24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143E60"/>
    <w:multiLevelType w:val="multilevel"/>
    <w:tmpl w:val="628E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571D28"/>
    <w:multiLevelType w:val="multilevel"/>
    <w:tmpl w:val="8F5EA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C536B"/>
    <w:multiLevelType w:val="hybridMultilevel"/>
    <w:tmpl w:val="08F4D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933DAE"/>
    <w:multiLevelType w:val="multilevel"/>
    <w:tmpl w:val="2BB04B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E76A72"/>
    <w:multiLevelType w:val="multilevel"/>
    <w:tmpl w:val="E846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6C4592"/>
    <w:multiLevelType w:val="hybridMultilevel"/>
    <w:tmpl w:val="8C204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74473"/>
    <w:multiLevelType w:val="hybridMultilevel"/>
    <w:tmpl w:val="5D3C5D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F13"/>
    <w:multiLevelType w:val="multilevel"/>
    <w:tmpl w:val="0DB40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F247CC"/>
    <w:multiLevelType w:val="hybridMultilevel"/>
    <w:tmpl w:val="4EE2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70151"/>
    <w:multiLevelType w:val="multilevel"/>
    <w:tmpl w:val="6116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7F5E6C"/>
    <w:multiLevelType w:val="hybridMultilevel"/>
    <w:tmpl w:val="E0B067A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7AC41494"/>
    <w:multiLevelType w:val="hybridMultilevel"/>
    <w:tmpl w:val="6D54ACBC"/>
    <w:lvl w:ilvl="0" w:tplc="5680D1D8">
      <w:start w:val="1"/>
      <w:numFmt w:val="bullet"/>
      <w:lvlText w:val="-"/>
      <w:lvlJc w:val="center"/>
      <w:pPr>
        <w:ind w:left="720" w:hanging="360"/>
      </w:pPr>
      <w:rPr>
        <w:rFonts w:ascii="Sakkal Majalla" w:eastAsia="DengXian" w:hAnsi="Sakkal Majalla" w:hint="default"/>
        <w:b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566720">
    <w:abstractNumId w:val="20"/>
  </w:num>
  <w:num w:numId="2" w16cid:durableId="838156101">
    <w:abstractNumId w:val="35"/>
  </w:num>
  <w:num w:numId="3" w16cid:durableId="381102938">
    <w:abstractNumId w:val="5"/>
  </w:num>
  <w:num w:numId="4" w16cid:durableId="1263879416">
    <w:abstractNumId w:val="23"/>
  </w:num>
  <w:num w:numId="5" w16cid:durableId="1825702475">
    <w:abstractNumId w:val="10"/>
  </w:num>
  <w:num w:numId="6" w16cid:durableId="1793016629">
    <w:abstractNumId w:val="8"/>
  </w:num>
  <w:num w:numId="7" w16cid:durableId="1715545207">
    <w:abstractNumId w:val="24"/>
  </w:num>
  <w:num w:numId="8" w16cid:durableId="56511757">
    <w:abstractNumId w:val="14"/>
  </w:num>
  <w:num w:numId="9" w16cid:durableId="1203904160">
    <w:abstractNumId w:val="27"/>
  </w:num>
  <w:num w:numId="10" w16cid:durableId="1661694328">
    <w:abstractNumId w:val="4"/>
  </w:num>
  <w:num w:numId="11" w16cid:durableId="2108961771">
    <w:abstractNumId w:val="22"/>
  </w:num>
  <w:num w:numId="12" w16cid:durableId="1281297797">
    <w:abstractNumId w:val="3"/>
  </w:num>
  <w:num w:numId="13" w16cid:durableId="1059326794">
    <w:abstractNumId w:val="1"/>
  </w:num>
  <w:num w:numId="14" w16cid:durableId="71662417">
    <w:abstractNumId w:val="31"/>
  </w:num>
  <w:num w:numId="15" w16cid:durableId="1874345470">
    <w:abstractNumId w:val="28"/>
  </w:num>
  <w:num w:numId="16" w16cid:durableId="440998043">
    <w:abstractNumId w:val="2"/>
  </w:num>
  <w:num w:numId="17" w16cid:durableId="1048990352">
    <w:abstractNumId w:val="25"/>
  </w:num>
  <w:num w:numId="18" w16cid:durableId="1539972695">
    <w:abstractNumId w:val="19"/>
  </w:num>
  <w:num w:numId="19" w16cid:durableId="1338075377">
    <w:abstractNumId w:val="6"/>
  </w:num>
  <w:num w:numId="20" w16cid:durableId="1229533245">
    <w:abstractNumId w:val="7"/>
  </w:num>
  <w:num w:numId="21" w16cid:durableId="1914777960">
    <w:abstractNumId w:val="33"/>
  </w:num>
  <w:num w:numId="22" w16cid:durableId="1391920903">
    <w:abstractNumId w:val="12"/>
  </w:num>
  <w:num w:numId="23" w16cid:durableId="2139756377">
    <w:abstractNumId w:val="11"/>
  </w:num>
  <w:num w:numId="24" w16cid:durableId="109514345">
    <w:abstractNumId w:val="34"/>
  </w:num>
  <w:num w:numId="25" w16cid:durableId="143007735">
    <w:abstractNumId w:val="15"/>
  </w:num>
  <w:num w:numId="26" w16cid:durableId="1715082918">
    <w:abstractNumId w:val="0"/>
  </w:num>
  <w:num w:numId="27" w16cid:durableId="805658257">
    <w:abstractNumId w:val="13"/>
  </w:num>
  <w:num w:numId="28" w16cid:durableId="1521817181">
    <w:abstractNumId w:val="16"/>
  </w:num>
  <w:num w:numId="29" w16cid:durableId="1075325768">
    <w:abstractNumId w:val="17"/>
  </w:num>
  <w:num w:numId="30" w16cid:durableId="635642727">
    <w:abstractNumId w:val="26"/>
  </w:num>
  <w:num w:numId="31" w16cid:durableId="1439063354">
    <w:abstractNumId w:val="18"/>
  </w:num>
  <w:num w:numId="32" w16cid:durableId="1127236241">
    <w:abstractNumId w:val="32"/>
  </w:num>
  <w:num w:numId="33" w16cid:durableId="501942769">
    <w:abstractNumId w:val="9"/>
  </w:num>
  <w:num w:numId="34" w16cid:durableId="2139298866">
    <w:abstractNumId w:val="30"/>
  </w:num>
  <w:num w:numId="35" w16cid:durableId="1095515402">
    <w:abstractNumId w:val="29"/>
  </w:num>
  <w:num w:numId="36" w16cid:durableId="2038964773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MwMDIxNLUwNzSzNDBQ0lEKTi0uzszPAykwqgUAysdBlCwAAAA="/>
  </w:docVars>
  <w:rsids>
    <w:rsidRoot w:val="00A55E42"/>
    <w:rsid w:val="00001319"/>
    <w:rsid w:val="00005220"/>
    <w:rsid w:val="00016684"/>
    <w:rsid w:val="00023D2F"/>
    <w:rsid w:val="00025CF3"/>
    <w:rsid w:val="00026001"/>
    <w:rsid w:val="0003049E"/>
    <w:rsid w:val="000347F3"/>
    <w:rsid w:val="000370A9"/>
    <w:rsid w:val="00042736"/>
    <w:rsid w:val="00042889"/>
    <w:rsid w:val="000434DB"/>
    <w:rsid w:val="0004506E"/>
    <w:rsid w:val="000478FD"/>
    <w:rsid w:val="000630D4"/>
    <w:rsid w:val="00066D93"/>
    <w:rsid w:val="00072D55"/>
    <w:rsid w:val="0007359D"/>
    <w:rsid w:val="00077F77"/>
    <w:rsid w:val="000808AA"/>
    <w:rsid w:val="00081132"/>
    <w:rsid w:val="0008194F"/>
    <w:rsid w:val="000820C9"/>
    <w:rsid w:val="0008457C"/>
    <w:rsid w:val="0009362F"/>
    <w:rsid w:val="000A2063"/>
    <w:rsid w:val="000B083D"/>
    <w:rsid w:val="000B1B6B"/>
    <w:rsid w:val="000B32BF"/>
    <w:rsid w:val="000B47FB"/>
    <w:rsid w:val="000B7783"/>
    <w:rsid w:val="000C4A4C"/>
    <w:rsid w:val="000C6B5C"/>
    <w:rsid w:val="000C6E76"/>
    <w:rsid w:val="000D1569"/>
    <w:rsid w:val="000D2E34"/>
    <w:rsid w:val="000E07D4"/>
    <w:rsid w:val="000E10CE"/>
    <w:rsid w:val="000E357E"/>
    <w:rsid w:val="000F1F74"/>
    <w:rsid w:val="000F302C"/>
    <w:rsid w:val="000F5DCC"/>
    <w:rsid w:val="00100194"/>
    <w:rsid w:val="00101475"/>
    <w:rsid w:val="00102DCB"/>
    <w:rsid w:val="00111621"/>
    <w:rsid w:val="00112615"/>
    <w:rsid w:val="00113A6E"/>
    <w:rsid w:val="0011667E"/>
    <w:rsid w:val="00120CB1"/>
    <w:rsid w:val="0012176B"/>
    <w:rsid w:val="00124ADF"/>
    <w:rsid w:val="00127EC9"/>
    <w:rsid w:val="001345A2"/>
    <w:rsid w:val="001512B4"/>
    <w:rsid w:val="00151FCC"/>
    <w:rsid w:val="00153D54"/>
    <w:rsid w:val="001572BA"/>
    <w:rsid w:val="00161881"/>
    <w:rsid w:val="00162CE8"/>
    <w:rsid w:val="001639D6"/>
    <w:rsid w:val="00163D12"/>
    <w:rsid w:val="00175A40"/>
    <w:rsid w:val="00181413"/>
    <w:rsid w:val="00184EFE"/>
    <w:rsid w:val="0018695F"/>
    <w:rsid w:val="00187601"/>
    <w:rsid w:val="00190183"/>
    <w:rsid w:val="00196756"/>
    <w:rsid w:val="001A49A5"/>
    <w:rsid w:val="001A54B4"/>
    <w:rsid w:val="001B0BEC"/>
    <w:rsid w:val="001B4757"/>
    <w:rsid w:val="001B5008"/>
    <w:rsid w:val="001B6C44"/>
    <w:rsid w:val="001B7B49"/>
    <w:rsid w:val="001C27F0"/>
    <w:rsid w:val="001C416B"/>
    <w:rsid w:val="001D1BAF"/>
    <w:rsid w:val="001E0F38"/>
    <w:rsid w:val="001E6D97"/>
    <w:rsid w:val="001E79DC"/>
    <w:rsid w:val="001F29AC"/>
    <w:rsid w:val="001F772F"/>
    <w:rsid w:val="002037F6"/>
    <w:rsid w:val="00203C0C"/>
    <w:rsid w:val="0020746E"/>
    <w:rsid w:val="0021191F"/>
    <w:rsid w:val="00215F0A"/>
    <w:rsid w:val="00222442"/>
    <w:rsid w:val="00227647"/>
    <w:rsid w:val="00233C20"/>
    <w:rsid w:val="00234D26"/>
    <w:rsid w:val="00240088"/>
    <w:rsid w:val="002408E8"/>
    <w:rsid w:val="00245CA9"/>
    <w:rsid w:val="002502CE"/>
    <w:rsid w:val="002525DD"/>
    <w:rsid w:val="002540A4"/>
    <w:rsid w:val="00256A42"/>
    <w:rsid w:val="0026770E"/>
    <w:rsid w:val="0027268F"/>
    <w:rsid w:val="00273A58"/>
    <w:rsid w:val="00275C37"/>
    <w:rsid w:val="00277C99"/>
    <w:rsid w:val="00280D7D"/>
    <w:rsid w:val="00282075"/>
    <w:rsid w:val="002849C8"/>
    <w:rsid w:val="00285A83"/>
    <w:rsid w:val="00286D70"/>
    <w:rsid w:val="00287740"/>
    <w:rsid w:val="00287B3C"/>
    <w:rsid w:val="0029085B"/>
    <w:rsid w:val="0029511E"/>
    <w:rsid w:val="002966AA"/>
    <w:rsid w:val="002A3954"/>
    <w:rsid w:val="002A47ED"/>
    <w:rsid w:val="002B3F70"/>
    <w:rsid w:val="002C019B"/>
    <w:rsid w:val="002C18E1"/>
    <w:rsid w:val="002C3E6C"/>
    <w:rsid w:val="002C7759"/>
    <w:rsid w:val="002C7EBF"/>
    <w:rsid w:val="002D0CAD"/>
    <w:rsid w:val="002D7753"/>
    <w:rsid w:val="002E287F"/>
    <w:rsid w:val="002E2DA4"/>
    <w:rsid w:val="002E7A14"/>
    <w:rsid w:val="002F5248"/>
    <w:rsid w:val="002F530B"/>
    <w:rsid w:val="00307D2A"/>
    <w:rsid w:val="00311033"/>
    <w:rsid w:val="00312816"/>
    <w:rsid w:val="0032044F"/>
    <w:rsid w:val="00322AA1"/>
    <w:rsid w:val="00327FD2"/>
    <w:rsid w:val="00332C96"/>
    <w:rsid w:val="00335B52"/>
    <w:rsid w:val="00340501"/>
    <w:rsid w:val="00341DEC"/>
    <w:rsid w:val="0034246B"/>
    <w:rsid w:val="00343E89"/>
    <w:rsid w:val="0034411A"/>
    <w:rsid w:val="00344AEF"/>
    <w:rsid w:val="0034558F"/>
    <w:rsid w:val="00347347"/>
    <w:rsid w:val="00347B2E"/>
    <w:rsid w:val="00350E0E"/>
    <w:rsid w:val="00354BF6"/>
    <w:rsid w:val="0035500B"/>
    <w:rsid w:val="00361793"/>
    <w:rsid w:val="00362CE3"/>
    <w:rsid w:val="00365B31"/>
    <w:rsid w:val="00374A0A"/>
    <w:rsid w:val="003765C8"/>
    <w:rsid w:val="003774D1"/>
    <w:rsid w:val="00381288"/>
    <w:rsid w:val="0038304B"/>
    <w:rsid w:val="00383E77"/>
    <w:rsid w:val="00391BAA"/>
    <w:rsid w:val="003953E1"/>
    <w:rsid w:val="003A3717"/>
    <w:rsid w:val="003A72CD"/>
    <w:rsid w:val="003A7318"/>
    <w:rsid w:val="003B0BF5"/>
    <w:rsid w:val="003B0EEC"/>
    <w:rsid w:val="003B223F"/>
    <w:rsid w:val="003B4768"/>
    <w:rsid w:val="003C1989"/>
    <w:rsid w:val="003C21DD"/>
    <w:rsid w:val="003C5513"/>
    <w:rsid w:val="003D3BF6"/>
    <w:rsid w:val="003D3FF4"/>
    <w:rsid w:val="003E068F"/>
    <w:rsid w:val="003E3228"/>
    <w:rsid w:val="003E4A03"/>
    <w:rsid w:val="003E77B1"/>
    <w:rsid w:val="003F33EC"/>
    <w:rsid w:val="003F346D"/>
    <w:rsid w:val="00402950"/>
    <w:rsid w:val="00407E64"/>
    <w:rsid w:val="00413976"/>
    <w:rsid w:val="00413FF8"/>
    <w:rsid w:val="004147FE"/>
    <w:rsid w:val="00415EE7"/>
    <w:rsid w:val="00420875"/>
    <w:rsid w:val="004241D7"/>
    <w:rsid w:val="004259FD"/>
    <w:rsid w:val="004275D2"/>
    <w:rsid w:val="00433D80"/>
    <w:rsid w:val="00455EF5"/>
    <w:rsid w:val="004572A8"/>
    <w:rsid w:val="004634C9"/>
    <w:rsid w:val="00464B18"/>
    <w:rsid w:val="004700F8"/>
    <w:rsid w:val="004831AC"/>
    <w:rsid w:val="00490336"/>
    <w:rsid w:val="00490E0D"/>
    <w:rsid w:val="00491CDB"/>
    <w:rsid w:val="00492E36"/>
    <w:rsid w:val="0049666B"/>
    <w:rsid w:val="00496E81"/>
    <w:rsid w:val="00496FF9"/>
    <w:rsid w:val="004A0877"/>
    <w:rsid w:val="004A0C62"/>
    <w:rsid w:val="004A1FF8"/>
    <w:rsid w:val="004C0570"/>
    <w:rsid w:val="004C62C0"/>
    <w:rsid w:val="004D1A4B"/>
    <w:rsid w:val="004E5F96"/>
    <w:rsid w:val="004E7708"/>
    <w:rsid w:val="004F2428"/>
    <w:rsid w:val="004F523A"/>
    <w:rsid w:val="004F62D5"/>
    <w:rsid w:val="005030E6"/>
    <w:rsid w:val="00512008"/>
    <w:rsid w:val="00516053"/>
    <w:rsid w:val="00521BE8"/>
    <w:rsid w:val="00522B6B"/>
    <w:rsid w:val="0052403C"/>
    <w:rsid w:val="00524C53"/>
    <w:rsid w:val="00525503"/>
    <w:rsid w:val="00525F77"/>
    <w:rsid w:val="0053186F"/>
    <w:rsid w:val="00535D32"/>
    <w:rsid w:val="00535EBC"/>
    <w:rsid w:val="0053609B"/>
    <w:rsid w:val="005535F2"/>
    <w:rsid w:val="00557B0E"/>
    <w:rsid w:val="005718C5"/>
    <w:rsid w:val="00572D24"/>
    <w:rsid w:val="005738F9"/>
    <w:rsid w:val="0058023D"/>
    <w:rsid w:val="0058358F"/>
    <w:rsid w:val="005865E3"/>
    <w:rsid w:val="00591D6A"/>
    <w:rsid w:val="00592287"/>
    <w:rsid w:val="00594475"/>
    <w:rsid w:val="00596BDB"/>
    <w:rsid w:val="005A0F00"/>
    <w:rsid w:val="005A11F6"/>
    <w:rsid w:val="005A2952"/>
    <w:rsid w:val="005A48C1"/>
    <w:rsid w:val="005B2A67"/>
    <w:rsid w:val="005B588B"/>
    <w:rsid w:val="005B5B64"/>
    <w:rsid w:val="005B5B88"/>
    <w:rsid w:val="005C01C3"/>
    <w:rsid w:val="005C2D94"/>
    <w:rsid w:val="005C5911"/>
    <w:rsid w:val="005C60FB"/>
    <w:rsid w:val="005D3233"/>
    <w:rsid w:val="005D7E36"/>
    <w:rsid w:val="005E40C4"/>
    <w:rsid w:val="005E4F3D"/>
    <w:rsid w:val="005E5F2E"/>
    <w:rsid w:val="005E645C"/>
    <w:rsid w:val="005E6D9F"/>
    <w:rsid w:val="005E7AAB"/>
    <w:rsid w:val="005E7DD7"/>
    <w:rsid w:val="005F0801"/>
    <w:rsid w:val="005F1FA2"/>
    <w:rsid w:val="005F2C16"/>
    <w:rsid w:val="006013CA"/>
    <w:rsid w:val="00601C3E"/>
    <w:rsid w:val="006039DC"/>
    <w:rsid w:val="00603EAC"/>
    <w:rsid w:val="00610FC0"/>
    <w:rsid w:val="00612087"/>
    <w:rsid w:val="0061356E"/>
    <w:rsid w:val="00614A62"/>
    <w:rsid w:val="00615F5A"/>
    <w:rsid w:val="0062122F"/>
    <w:rsid w:val="006232F5"/>
    <w:rsid w:val="00627AC0"/>
    <w:rsid w:val="006324A6"/>
    <w:rsid w:val="00634987"/>
    <w:rsid w:val="00640266"/>
    <w:rsid w:val="00652B6D"/>
    <w:rsid w:val="00653C4F"/>
    <w:rsid w:val="006651D1"/>
    <w:rsid w:val="006700C8"/>
    <w:rsid w:val="00670EAA"/>
    <w:rsid w:val="00672965"/>
    <w:rsid w:val="00690302"/>
    <w:rsid w:val="0069471F"/>
    <w:rsid w:val="006950C8"/>
    <w:rsid w:val="006B600A"/>
    <w:rsid w:val="006B632C"/>
    <w:rsid w:val="006D3E97"/>
    <w:rsid w:val="006E110E"/>
    <w:rsid w:val="006E4497"/>
    <w:rsid w:val="006F191C"/>
    <w:rsid w:val="006F2E08"/>
    <w:rsid w:val="006F65DE"/>
    <w:rsid w:val="00703B71"/>
    <w:rsid w:val="00703C17"/>
    <w:rsid w:val="00704F1B"/>
    <w:rsid w:val="00705B63"/>
    <w:rsid w:val="007075FD"/>
    <w:rsid w:val="00715690"/>
    <w:rsid w:val="00717D09"/>
    <w:rsid w:val="00724351"/>
    <w:rsid w:val="00726B33"/>
    <w:rsid w:val="0072747D"/>
    <w:rsid w:val="007320E3"/>
    <w:rsid w:val="007354A9"/>
    <w:rsid w:val="00736101"/>
    <w:rsid w:val="00740989"/>
    <w:rsid w:val="00740B70"/>
    <w:rsid w:val="0074103F"/>
    <w:rsid w:val="00747575"/>
    <w:rsid w:val="007476D5"/>
    <w:rsid w:val="00750552"/>
    <w:rsid w:val="007516A5"/>
    <w:rsid w:val="007561B0"/>
    <w:rsid w:val="0076095C"/>
    <w:rsid w:val="00761D7F"/>
    <w:rsid w:val="00777506"/>
    <w:rsid w:val="007870BC"/>
    <w:rsid w:val="007877F2"/>
    <w:rsid w:val="007900D2"/>
    <w:rsid w:val="00790A96"/>
    <w:rsid w:val="00791EE0"/>
    <w:rsid w:val="00793270"/>
    <w:rsid w:val="00794EC0"/>
    <w:rsid w:val="007A36C0"/>
    <w:rsid w:val="007A4DDD"/>
    <w:rsid w:val="007B34B4"/>
    <w:rsid w:val="007B43D9"/>
    <w:rsid w:val="007B5269"/>
    <w:rsid w:val="007C009B"/>
    <w:rsid w:val="007C1361"/>
    <w:rsid w:val="007C175F"/>
    <w:rsid w:val="007C2A1D"/>
    <w:rsid w:val="007C2A65"/>
    <w:rsid w:val="007C3179"/>
    <w:rsid w:val="007D1E13"/>
    <w:rsid w:val="007D200C"/>
    <w:rsid w:val="007D206C"/>
    <w:rsid w:val="007D2B0C"/>
    <w:rsid w:val="007D3F06"/>
    <w:rsid w:val="007D6320"/>
    <w:rsid w:val="007D689E"/>
    <w:rsid w:val="007E64B4"/>
    <w:rsid w:val="007F0442"/>
    <w:rsid w:val="007F28F3"/>
    <w:rsid w:val="008018EC"/>
    <w:rsid w:val="008039AC"/>
    <w:rsid w:val="00805D8E"/>
    <w:rsid w:val="008100F5"/>
    <w:rsid w:val="00812703"/>
    <w:rsid w:val="00817112"/>
    <w:rsid w:val="008249B5"/>
    <w:rsid w:val="0083378B"/>
    <w:rsid w:val="00834C1E"/>
    <w:rsid w:val="008413FD"/>
    <w:rsid w:val="00841843"/>
    <w:rsid w:val="00841D60"/>
    <w:rsid w:val="00842621"/>
    <w:rsid w:val="00844874"/>
    <w:rsid w:val="0084708F"/>
    <w:rsid w:val="00847E0D"/>
    <w:rsid w:val="008526A7"/>
    <w:rsid w:val="00852865"/>
    <w:rsid w:val="00854A7E"/>
    <w:rsid w:val="00855F37"/>
    <w:rsid w:val="00863413"/>
    <w:rsid w:val="00865CBC"/>
    <w:rsid w:val="008676CE"/>
    <w:rsid w:val="00867CD7"/>
    <w:rsid w:val="008720C0"/>
    <w:rsid w:val="00872BA3"/>
    <w:rsid w:val="00872DD7"/>
    <w:rsid w:val="008758E1"/>
    <w:rsid w:val="008772C3"/>
    <w:rsid w:val="00880203"/>
    <w:rsid w:val="00881856"/>
    <w:rsid w:val="008819C1"/>
    <w:rsid w:val="00882555"/>
    <w:rsid w:val="00883EC8"/>
    <w:rsid w:val="008875EF"/>
    <w:rsid w:val="00890352"/>
    <w:rsid w:val="00894278"/>
    <w:rsid w:val="008A0AED"/>
    <w:rsid w:val="008A17FA"/>
    <w:rsid w:val="008A40C0"/>
    <w:rsid w:val="008B44A2"/>
    <w:rsid w:val="008B4B8D"/>
    <w:rsid w:val="008B5796"/>
    <w:rsid w:val="008B5DB0"/>
    <w:rsid w:val="008B688B"/>
    <w:rsid w:val="008C1724"/>
    <w:rsid w:val="008D0F7D"/>
    <w:rsid w:val="008D1AEF"/>
    <w:rsid w:val="008D26A2"/>
    <w:rsid w:val="008E1A38"/>
    <w:rsid w:val="008F0AD0"/>
    <w:rsid w:val="008F2DED"/>
    <w:rsid w:val="008F44CC"/>
    <w:rsid w:val="008F5B37"/>
    <w:rsid w:val="008F64A7"/>
    <w:rsid w:val="00900316"/>
    <w:rsid w:val="00907BDC"/>
    <w:rsid w:val="00914A3D"/>
    <w:rsid w:val="00917C74"/>
    <w:rsid w:val="009247B1"/>
    <w:rsid w:val="009251F8"/>
    <w:rsid w:val="0092539D"/>
    <w:rsid w:val="00941C56"/>
    <w:rsid w:val="00942ADF"/>
    <w:rsid w:val="00943658"/>
    <w:rsid w:val="00952586"/>
    <w:rsid w:val="0095400A"/>
    <w:rsid w:val="00957E19"/>
    <w:rsid w:val="0096090B"/>
    <w:rsid w:val="00967D0E"/>
    <w:rsid w:val="00973AB7"/>
    <w:rsid w:val="00981613"/>
    <w:rsid w:val="00991222"/>
    <w:rsid w:val="00991972"/>
    <w:rsid w:val="00995C5B"/>
    <w:rsid w:val="009A0047"/>
    <w:rsid w:val="009A12F2"/>
    <w:rsid w:val="009A42AB"/>
    <w:rsid w:val="009C67CE"/>
    <w:rsid w:val="009D1C9A"/>
    <w:rsid w:val="009E3F47"/>
    <w:rsid w:val="009F10BC"/>
    <w:rsid w:val="009F29A1"/>
    <w:rsid w:val="009F434D"/>
    <w:rsid w:val="009F46C6"/>
    <w:rsid w:val="009F5365"/>
    <w:rsid w:val="009F58D2"/>
    <w:rsid w:val="009F5DE0"/>
    <w:rsid w:val="009F6896"/>
    <w:rsid w:val="00A0456E"/>
    <w:rsid w:val="00A116B8"/>
    <w:rsid w:val="00A13100"/>
    <w:rsid w:val="00A16449"/>
    <w:rsid w:val="00A20CFC"/>
    <w:rsid w:val="00A23443"/>
    <w:rsid w:val="00A32A8B"/>
    <w:rsid w:val="00A33196"/>
    <w:rsid w:val="00A369F3"/>
    <w:rsid w:val="00A37D89"/>
    <w:rsid w:val="00A4101D"/>
    <w:rsid w:val="00A42209"/>
    <w:rsid w:val="00A52196"/>
    <w:rsid w:val="00A53A07"/>
    <w:rsid w:val="00A55BD1"/>
    <w:rsid w:val="00A55E42"/>
    <w:rsid w:val="00A56C27"/>
    <w:rsid w:val="00A60A30"/>
    <w:rsid w:val="00A65666"/>
    <w:rsid w:val="00A66819"/>
    <w:rsid w:val="00A67D7D"/>
    <w:rsid w:val="00A71FB2"/>
    <w:rsid w:val="00A75502"/>
    <w:rsid w:val="00A75799"/>
    <w:rsid w:val="00A774DB"/>
    <w:rsid w:val="00A84BC4"/>
    <w:rsid w:val="00A86BDD"/>
    <w:rsid w:val="00AA4621"/>
    <w:rsid w:val="00AA7974"/>
    <w:rsid w:val="00AB1C5D"/>
    <w:rsid w:val="00AC2C66"/>
    <w:rsid w:val="00AC39D5"/>
    <w:rsid w:val="00AC797C"/>
    <w:rsid w:val="00AD0B64"/>
    <w:rsid w:val="00AD18AE"/>
    <w:rsid w:val="00AD3BA4"/>
    <w:rsid w:val="00AE0F18"/>
    <w:rsid w:val="00AE44BD"/>
    <w:rsid w:val="00AF59E4"/>
    <w:rsid w:val="00B0164C"/>
    <w:rsid w:val="00B1469D"/>
    <w:rsid w:val="00B1764D"/>
    <w:rsid w:val="00B23728"/>
    <w:rsid w:val="00B44864"/>
    <w:rsid w:val="00B50906"/>
    <w:rsid w:val="00B522EF"/>
    <w:rsid w:val="00B5336A"/>
    <w:rsid w:val="00B5499E"/>
    <w:rsid w:val="00B60B45"/>
    <w:rsid w:val="00B62C51"/>
    <w:rsid w:val="00B63D9C"/>
    <w:rsid w:val="00B64C41"/>
    <w:rsid w:val="00B707DB"/>
    <w:rsid w:val="00B72708"/>
    <w:rsid w:val="00B72A7A"/>
    <w:rsid w:val="00B72E1B"/>
    <w:rsid w:val="00B8197D"/>
    <w:rsid w:val="00B84602"/>
    <w:rsid w:val="00B90A26"/>
    <w:rsid w:val="00B90CFD"/>
    <w:rsid w:val="00B93522"/>
    <w:rsid w:val="00B93E12"/>
    <w:rsid w:val="00B97323"/>
    <w:rsid w:val="00B975F8"/>
    <w:rsid w:val="00BA52EC"/>
    <w:rsid w:val="00BB5DE4"/>
    <w:rsid w:val="00BB6574"/>
    <w:rsid w:val="00BC0478"/>
    <w:rsid w:val="00BC07F5"/>
    <w:rsid w:val="00BC659B"/>
    <w:rsid w:val="00BE48C1"/>
    <w:rsid w:val="00BE6119"/>
    <w:rsid w:val="00BE6DB6"/>
    <w:rsid w:val="00BF32A3"/>
    <w:rsid w:val="00BF331C"/>
    <w:rsid w:val="00C00DE3"/>
    <w:rsid w:val="00C020A5"/>
    <w:rsid w:val="00C05CD0"/>
    <w:rsid w:val="00C05EDA"/>
    <w:rsid w:val="00C31E3D"/>
    <w:rsid w:val="00C41B36"/>
    <w:rsid w:val="00C520C4"/>
    <w:rsid w:val="00C6530F"/>
    <w:rsid w:val="00C67A51"/>
    <w:rsid w:val="00C70FD8"/>
    <w:rsid w:val="00C71803"/>
    <w:rsid w:val="00C7304B"/>
    <w:rsid w:val="00C74885"/>
    <w:rsid w:val="00C76224"/>
    <w:rsid w:val="00C769FE"/>
    <w:rsid w:val="00C833C4"/>
    <w:rsid w:val="00C83E08"/>
    <w:rsid w:val="00C92554"/>
    <w:rsid w:val="00C92747"/>
    <w:rsid w:val="00C92B01"/>
    <w:rsid w:val="00C94A9A"/>
    <w:rsid w:val="00C9518F"/>
    <w:rsid w:val="00CA3F45"/>
    <w:rsid w:val="00CA56A6"/>
    <w:rsid w:val="00CC0FAE"/>
    <w:rsid w:val="00CC1C80"/>
    <w:rsid w:val="00CC5E8C"/>
    <w:rsid w:val="00CC7049"/>
    <w:rsid w:val="00CD6354"/>
    <w:rsid w:val="00CD67B2"/>
    <w:rsid w:val="00CF2848"/>
    <w:rsid w:val="00CF3531"/>
    <w:rsid w:val="00CF6A4E"/>
    <w:rsid w:val="00D0426E"/>
    <w:rsid w:val="00D06D63"/>
    <w:rsid w:val="00D07666"/>
    <w:rsid w:val="00D07EFD"/>
    <w:rsid w:val="00D17005"/>
    <w:rsid w:val="00D20CF5"/>
    <w:rsid w:val="00D23C63"/>
    <w:rsid w:val="00D2486E"/>
    <w:rsid w:val="00D26E89"/>
    <w:rsid w:val="00D4009B"/>
    <w:rsid w:val="00D525B3"/>
    <w:rsid w:val="00D53D6F"/>
    <w:rsid w:val="00D55C5A"/>
    <w:rsid w:val="00D715BD"/>
    <w:rsid w:val="00D778F9"/>
    <w:rsid w:val="00D80A06"/>
    <w:rsid w:val="00D83B6D"/>
    <w:rsid w:val="00D847B2"/>
    <w:rsid w:val="00D90711"/>
    <w:rsid w:val="00D96626"/>
    <w:rsid w:val="00D9666C"/>
    <w:rsid w:val="00DA02F5"/>
    <w:rsid w:val="00DA1244"/>
    <w:rsid w:val="00DA3B64"/>
    <w:rsid w:val="00DA550E"/>
    <w:rsid w:val="00DA6E56"/>
    <w:rsid w:val="00DA7659"/>
    <w:rsid w:val="00DB03D3"/>
    <w:rsid w:val="00DB346F"/>
    <w:rsid w:val="00DB34B2"/>
    <w:rsid w:val="00DB6C36"/>
    <w:rsid w:val="00DC050D"/>
    <w:rsid w:val="00DC6D6C"/>
    <w:rsid w:val="00DC73EC"/>
    <w:rsid w:val="00DC75BE"/>
    <w:rsid w:val="00DD0B87"/>
    <w:rsid w:val="00DD4E99"/>
    <w:rsid w:val="00DD4ECC"/>
    <w:rsid w:val="00DE0684"/>
    <w:rsid w:val="00DE3688"/>
    <w:rsid w:val="00DF007A"/>
    <w:rsid w:val="00DF21BD"/>
    <w:rsid w:val="00E13450"/>
    <w:rsid w:val="00E13FD3"/>
    <w:rsid w:val="00E23996"/>
    <w:rsid w:val="00E26C60"/>
    <w:rsid w:val="00E335C5"/>
    <w:rsid w:val="00E542A5"/>
    <w:rsid w:val="00E54552"/>
    <w:rsid w:val="00E60231"/>
    <w:rsid w:val="00E624F2"/>
    <w:rsid w:val="00E634F0"/>
    <w:rsid w:val="00E65439"/>
    <w:rsid w:val="00E66FB1"/>
    <w:rsid w:val="00E74B03"/>
    <w:rsid w:val="00E77941"/>
    <w:rsid w:val="00E87E64"/>
    <w:rsid w:val="00E93E34"/>
    <w:rsid w:val="00E950C4"/>
    <w:rsid w:val="00E977D2"/>
    <w:rsid w:val="00E979BF"/>
    <w:rsid w:val="00EA0AE2"/>
    <w:rsid w:val="00EC0D46"/>
    <w:rsid w:val="00ED0745"/>
    <w:rsid w:val="00ED2DCE"/>
    <w:rsid w:val="00ED36FE"/>
    <w:rsid w:val="00ED3DA2"/>
    <w:rsid w:val="00ED5B4D"/>
    <w:rsid w:val="00ED6259"/>
    <w:rsid w:val="00ED67D5"/>
    <w:rsid w:val="00EE3041"/>
    <w:rsid w:val="00EE39E9"/>
    <w:rsid w:val="00EE5E60"/>
    <w:rsid w:val="00EE63CC"/>
    <w:rsid w:val="00EE66CA"/>
    <w:rsid w:val="00EF2D51"/>
    <w:rsid w:val="00EF6700"/>
    <w:rsid w:val="00EF7B2A"/>
    <w:rsid w:val="00F04681"/>
    <w:rsid w:val="00F0688D"/>
    <w:rsid w:val="00F06AF5"/>
    <w:rsid w:val="00F31E74"/>
    <w:rsid w:val="00F32370"/>
    <w:rsid w:val="00F34EB7"/>
    <w:rsid w:val="00F43F14"/>
    <w:rsid w:val="00F44D35"/>
    <w:rsid w:val="00F4651A"/>
    <w:rsid w:val="00F5139D"/>
    <w:rsid w:val="00F6041A"/>
    <w:rsid w:val="00F646DB"/>
    <w:rsid w:val="00F6536F"/>
    <w:rsid w:val="00F756FC"/>
    <w:rsid w:val="00F80CF6"/>
    <w:rsid w:val="00F8511F"/>
    <w:rsid w:val="00F87024"/>
    <w:rsid w:val="00F872E9"/>
    <w:rsid w:val="00FA048E"/>
    <w:rsid w:val="00FA0CCC"/>
    <w:rsid w:val="00FA5A77"/>
    <w:rsid w:val="00FA6A12"/>
    <w:rsid w:val="00FB7624"/>
    <w:rsid w:val="00FC2B40"/>
    <w:rsid w:val="00FC2E51"/>
    <w:rsid w:val="00FC4D58"/>
    <w:rsid w:val="00FC5F48"/>
    <w:rsid w:val="00FC6728"/>
    <w:rsid w:val="00FD28BA"/>
    <w:rsid w:val="00FE160E"/>
    <w:rsid w:val="00FE26CD"/>
    <w:rsid w:val="00FE3155"/>
    <w:rsid w:val="00FE463B"/>
    <w:rsid w:val="00FE5C4D"/>
    <w:rsid w:val="00FF200F"/>
    <w:rsid w:val="047CC2EB"/>
    <w:rsid w:val="08D455F9"/>
    <w:rsid w:val="09B79410"/>
    <w:rsid w:val="0C2FDDC3"/>
    <w:rsid w:val="0F35ED54"/>
    <w:rsid w:val="11E7CEA9"/>
    <w:rsid w:val="15D77A86"/>
    <w:rsid w:val="19AB0441"/>
    <w:rsid w:val="1A8A034A"/>
    <w:rsid w:val="1E22B9A5"/>
    <w:rsid w:val="1E394BD3"/>
    <w:rsid w:val="1FF45312"/>
    <w:rsid w:val="202C9029"/>
    <w:rsid w:val="2035DEFC"/>
    <w:rsid w:val="20E67891"/>
    <w:rsid w:val="21E07F5B"/>
    <w:rsid w:val="2569C824"/>
    <w:rsid w:val="25E0D3A4"/>
    <w:rsid w:val="2685B404"/>
    <w:rsid w:val="2694A5AF"/>
    <w:rsid w:val="26A96D9C"/>
    <w:rsid w:val="28C7F5A9"/>
    <w:rsid w:val="28FF4D4E"/>
    <w:rsid w:val="2BC44292"/>
    <w:rsid w:val="303F0E12"/>
    <w:rsid w:val="31F4AAF3"/>
    <w:rsid w:val="432B3D20"/>
    <w:rsid w:val="43A5F4E0"/>
    <w:rsid w:val="4A83854B"/>
    <w:rsid w:val="4AFBDBC9"/>
    <w:rsid w:val="4EBDCD06"/>
    <w:rsid w:val="52FBFEED"/>
    <w:rsid w:val="55008083"/>
    <w:rsid w:val="56B314D8"/>
    <w:rsid w:val="58A9C255"/>
    <w:rsid w:val="5A1D3212"/>
    <w:rsid w:val="5C2E9025"/>
    <w:rsid w:val="5C6C8514"/>
    <w:rsid w:val="5D341777"/>
    <w:rsid w:val="5F321BB9"/>
    <w:rsid w:val="60C1DCC6"/>
    <w:rsid w:val="62B3EF91"/>
    <w:rsid w:val="636AD1CF"/>
    <w:rsid w:val="64A07EDB"/>
    <w:rsid w:val="651BAE12"/>
    <w:rsid w:val="653F7ED2"/>
    <w:rsid w:val="670A2D43"/>
    <w:rsid w:val="6A526D98"/>
    <w:rsid w:val="6D4C3498"/>
    <w:rsid w:val="6E4FFB01"/>
    <w:rsid w:val="70501D4E"/>
    <w:rsid w:val="7149DA40"/>
    <w:rsid w:val="7169ACEE"/>
    <w:rsid w:val="74138D60"/>
    <w:rsid w:val="7794FA50"/>
    <w:rsid w:val="7844F136"/>
    <w:rsid w:val="790ED890"/>
    <w:rsid w:val="7A7411D8"/>
    <w:rsid w:val="7CDE990A"/>
    <w:rsid w:val="7D33E5A3"/>
    <w:rsid w:val="7F39B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F9449"/>
  <w15:chartTrackingRefBased/>
  <w15:docId w15:val="{59E7938E-B392-4398-9585-F6205102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5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5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55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55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5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5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5E42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55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5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E4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5E42"/>
    <w:pPr>
      <w:spacing w:after="0" w:line="240" w:lineRule="auto"/>
    </w:pPr>
    <w:tblPr/>
  </w:style>
  <w:style w:type="character" w:styleId="Strong">
    <w:name w:val="Strong"/>
    <w:basedOn w:val="DefaultParagraphFont"/>
    <w:uiPriority w:val="22"/>
    <w:qFormat/>
    <w:rsid w:val="00F4651A"/>
    <w:rPr>
      <w:b/>
      <w:bCs/>
    </w:rPr>
  </w:style>
  <w:style w:type="paragraph" w:styleId="NormalWeb">
    <w:name w:val="Normal (Web)"/>
    <w:basedOn w:val="Normal"/>
    <w:uiPriority w:val="99"/>
    <w:unhideWhenUsed/>
    <w:rsid w:val="00F4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F4651A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E7AAB"/>
  </w:style>
  <w:style w:type="table" w:styleId="GridTable1Light">
    <w:name w:val="Grid Table 1 Light"/>
    <w:basedOn w:val="TableNormal"/>
    <w:uiPriority w:val="46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A369F3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D1569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512008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51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3-Accent2">
    <w:name w:val="List Table 3 Accent 2"/>
    <w:basedOn w:val="TableNormal"/>
    <w:uiPriority w:val="48"/>
    <w:rsid w:val="006651D1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535F2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E357E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EEC"/>
  </w:style>
  <w:style w:type="paragraph" w:styleId="Footer">
    <w:name w:val="footer"/>
    <w:basedOn w:val="Normal"/>
    <w:link w:val="FooterChar"/>
    <w:uiPriority w:val="99"/>
    <w:unhideWhenUsed/>
    <w:rsid w:val="003B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EEC"/>
  </w:style>
  <w:style w:type="table" w:styleId="ListTable3">
    <w:name w:val="List Table 3"/>
    <w:basedOn w:val="TableNormal"/>
    <w:uiPriority w:val="48"/>
    <w:rsid w:val="000E07D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614A62"/>
    <w:pPr>
      <w:widowControl w:val="0"/>
      <w:autoSpaceDE w:val="0"/>
      <w:autoSpaceDN w:val="0"/>
      <w:spacing w:before="120" w:after="120" w:line="240" w:lineRule="auto"/>
      <w:ind w:left="567"/>
    </w:pPr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14A62"/>
    <w:rPr>
      <w:rFonts w:ascii="Univers Next Arabic" w:eastAsia="Univers Next Arabic" w:hAnsi="Univers Next Arabic" w:cs="Univers Next Arabic"/>
      <w:color w:val="000000" w:themeColor="text1"/>
      <w:kern w:val="0"/>
      <w:sz w:val="26"/>
      <w:szCs w:val="26"/>
      <w:lang w:val="en-GB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C7304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B0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normaltextrun">
    <w:name w:val="normaltextrun"/>
    <w:basedOn w:val="DefaultParagraphFont"/>
    <w:rsid w:val="003B0BF5"/>
  </w:style>
  <w:style w:type="character" w:customStyle="1" w:styleId="eop">
    <w:name w:val="eop"/>
    <w:basedOn w:val="DefaultParagraphFont"/>
    <w:rsid w:val="003B0BF5"/>
  </w:style>
  <w:style w:type="table" w:styleId="GridTable6Colorful">
    <w:name w:val="Grid Table 6 Colorful"/>
    <w:basedOn w:val="TableNormal"/>
    <w:uiPriority w:val="51"/>
    <w:rsid w:val="003B0BF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9003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f0">
    <w:name w:val="pf0"/>
    <w:basedOn w:val="Normal"/>
    <w:rsid w:val="0090031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E"/>
      <w14:ligatures w14:val="none"/>
    </w:rPr>
  </w:style>
  <w:style w:type="character" w:customStyle="1" w:styleId="cf01">
    <w:name w:val="cf01"/>
    <w:basedOn w:val="DefaultParagraphFont"/>
    <w:rsid w:val="009003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003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B7DD2A5047EA42880F64E6A96EDBE0" ma:contentTypeVersion="13" ma:contentTypeDescription="Create a new document." ma:contentTypeScope="" ma:versionID="7ed3c9356d78c9d8e5fb292223b8b448">
  <xsd:schema xmlns:xsd="http://www.w3.org/2001/XMLSchema" xmlns:xs="http://www.w3.org/2001/XMLSchema" xmlns:p="http://schemas.microsoft.com/office/2006/metadata/properties" xmlns:ns2="06e3edc0-b04a-465b-8e88-4d8fabb9f2d8" xmlns:ns3="238f7dcb-e87c-4292-b4d3-3a3f0be9311c" targetNamespace="http://schemas.microsoft.com/office/2006/metadata/properties" ma:root="true" ma:fieldsID="0103923b1a79050e3dd52de3da98b517" ns2:_="" ns3:_="">
    <xsd:import namespace="06e3edc0-b04a-465b-8e88-4d8fabb9f2d8"/>
    <xsd:import namespace="238f7dcb-e87c-4292-b4d3-3a3f0be93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3edc0-b04a-465b-8e88-4d8fabb9f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fea0466-b813-4159-b5c3-eab993cda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f7dcb-e87c-4292-b4d3-3a3f0be9311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baec1d9-405e-45d6-b7b8-9f606bb4c133}" ma:internalName="TaxCatchAll" ma:showField="CatchAllData" ma:web="238f7dcb-e87c-4292-b4d3-3a3f0be93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8f7dcb-e87c-4292-b4d3-3a3f0be9311c" xsi:nil="true"/>
    <lcf76f155ced4ddcb4097134ff3c332f xmlns="06e3edc0-b04a-465b-8e88-4d8fabb9f2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55F0CE-F699-400B-B4BF-03BAD836D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3edc0-b04a-465b-8e88-4d8fabb9f2d8"/>
    <ds:schemaRef ds:uri="238f7dcb-e87c-4292-b4d3-3a3f0be93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1AC033-8856-45F1-9854-3E7CF6C4D9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6C269-9B30-4210-806F-BE04007720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10DBC-235C-4FED-9CEA-DEDAC66CB751}">
  <ds:schemaRefs>
    <ds:schemaRef ds:uri="http://schemas.microsoft.com/office/2006/metadata/properties"/>
    <ds:schemaRef ds:uri="http://schemas.microsoft.com/office/infopath/2007/PartnerControls"/>
    <ds:schemaRef ds:uri="238f7dcb-e87c-4292-b4d3-3a3f0be9311c"/>
    <ds:schemaRef ds:uri="06e3edc0-b04a-465b-8e88-4d8fabb9f2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1204</Words>
  <Characters>6421</Characters>
  <Application>Microsoft Office Word</Application>
  <DocSecurity>0</DocSecurity>
  <Lines>207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Ali Saeed Ibrahim Aldhaheri</dc:creator>
  <cp:keywords/>
  <dc:description/>
  <cp:lastModifiedBy>Aysha Ali Saeed Ibrahim Aldhaheri</cp:lastModifiedBy>
  <cp:revision>5</cp:revision>
  <dcterms:created xsi:type="dcterms:W3CDTF">2026-01-23T04:24:00Z</dcterms:created>
  <dcterms:modified xsi:type="dcterms:W3CDTF">2026-01-23T05:12:00Z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0x01010002B7DD2A5047EA42880F64E6A96EDBE0</vt:lpwstr>
  </property>
  <property fmtid="{D5CDD505-2E9C-101B-9397-08002B2CF9AE}" pid="3" name="MediaServiceImageTags">
    <vt:lpwstr/>
  </property>
  <property fmtid="{D5CDD505-2E9C-101B-9397-08002B2CF9AE}" pid="4" name="GrammarlyDocumentId">
    <vt:lpwstr>08d61d8f-c170-43cc-b055-6550596e28e7</vt:lpwstr>
  </property>
</Properties>
</file>