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AE1C" w14:textId="19F7E763" w:rsidR="00894278" w:rsidRPr="005718C5" w:rsidRDefault="0034246B" w:rsidP="00894278">
      <w:pPr>
        <w:pStyle w:val="BodyText"/>
        <w:ind w:left="2011" w:right="-20"/>
        <w:rPr>
          <w:sz w:val="20"/>
        </w:rPr>
      </w:pPr>
      <w:bookmarkStart w:id="0" w:name="_Hlk216089938"/>
      <w:r w:rsidRPr="005718C5">
        <w:rPr>
          <w:noProof/>
          <w:sz w:val="20"/>
        </w:rPr>
        <w:drawing>
          <wp:anchor distT="0" distB="0" distL="114300" distR="114300" simplePos="0" relativeHeight="251668485" behindDoc="0" locked="0" layoutInCell="1" allowOverlap="1" wp14:anchorId="180FB896" wp14:editId="40D35014">
            <wp:simplePos x="0" y="0"/>
            <wp:positionH relativeFrom="margin">
              <wp:posOffset>2590800</wp:posOffset>
            </wp:positionH>
            <wp:positionV relativeFrom="paragraph">
              <wp:posOffset>-685715</wp:posOffset>
            </wp:positionV>
            <wp:extent cx="3793218" cy="889000"/>
            <wp:effectExtent l="0" t="0" r="0" b="0"/>
            <wp:wrapNone/>
            <wp:docPr id="20937617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E0E96D0-BB22-8C57-8007-5896F72B6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E0E96D0-BB22-8C57-8007-5896F72B6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3218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75E557A0" wp14:editId="6339CF90">
                <wp:simplePos x="0" y="0"/>
                <wp:positionH relativeFrom="page">
                  <wp:align>left</wp:align>
                </wp:positionH>
                <wp:positionV relativeFrom="paragraph">
                  <wp:posOffset>-875424</wp:posOffset>
                </wp:positionV>
                <wp:extent cx="10858500" cy="1428750"/>
                <wp:effectExtent l="0" t="0" r="0" b="0"/>
                <wp:wrapNone/>
                <wp:docPr id="163491618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DCA1" id="Rectangle 9" o:spid="_x0000_s1026" style="position:absolute;margin-left:0;margin-top:-68.95pt;width:855pt;height:112.5pt;z-index:25166746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" fillcolor="white [3212]" stroked="f" strokeweight="1.5pt">
                <w10:wrap anchorx="page"/>
              </v:rect>
            </w:pict>
          </mc:Fallback>
        </mc:AlternateContent>
      </w:r>
      <w:r w:rsidR="00894278" w:rsidRPr="005718C5">
        <w:rPr>
          <w:noProof/>
        </w:rPr>
        <mc:AlternateContent>
          <mc:Choice Requires="wps">
            <w:drawing>
              <wp:anchor distT="0" distB="0" distL="114300" distR="114300" simplePos="0" relativeHeight="251674629" behindDoc="1" locked="0" layoutInCell="1" allowOverlap="1" wp14:anchorId="41B8D6EA" wp14:editId="56746E5F">
                <wp:simplePos x="0" y="0"/>
                <wp:positionH relativeFrom="page">
                  <wp:align>right</wp:align>
                </wp:positionH>
                <wp:positionV relativeFrom="paragraph">
                  <wp:posOffset>152400</wp:posOffset>
                </wp:positionV>
                <wp:extent cx="10820400" cy="5867400"/>
                <wp:effectExtent l="0" t="0" r="0" b="0"/>
                <wp:wrapNone/>
                <wp:docPr id="179093213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867400"/>
                        </a:xfrm>
                        <a:prstGeom prst="rect">
                          <a:avLst/>
                        </a:prstGeom>
                        <a:solidFill>
                          <a:srgbClr val="FBF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F4B6" id="Rectangle 6" o:spid="_x0000_s1026" style="position:absolute;margin-left:800.8pt;margin-top:12pt;width:852pt;height:462pt;z-index:-25164185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" fillcolor="#fbf7e9" stroked="f" strokeweight="1.5pt">
                <w10:wrap anchorx="page"/>
              </v:rect>
            </w:pict>
          </mc:Fallback>
        </mc:AlternateContent>
      </w:r>
    </w:p>
    <w:p w14:paraId="38305498" w14:textId="40E058FE" w:rsidR="00894278" w:rsidRPr="005718C5" w:rsidRDefault="00894278" w:rsidP="00894278">
      <w:pPr>
        <w:pStyle w:val="BodyText"/>
        <w:ind w:right="-20"/>
        <w:rPr>
          <w:sz w:val="20"/>
        </w:rPr>
      </w:pPr>
    </w:p>
    <w:p w14:paraId="312A1EB1" w14:textId="3EA9E4FC" w:rsidR="00894278" w:rsidRPr="005718C5" w:rsidRDefault="00894278" w:rsidP="00894278">
      <w:pPr>
        <w:pStyle w:val="BodyText"/>
        <w:ind w:right="-20"/>
        <w:rPr>
          <w:sz w:val="20"/>
        </w:rPr>
      </w:pPr>
      <w:bookmarkStart w:id="1" w:name="_Hlk215745062"/>
      <w:bookmarkEnd w:id="1"/>
    </w:p>
    <w:p w14:paraId="37E82D1D" w14:textId="2FC86E65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1178FF1" w14:textId="0ABB4F7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5FFA0BA8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169E1695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49D510D8" w14:textId="24203A9D" w:rsidR="00894278" w:rsidRPr="005718C5" w:rsidRDefault="0073610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6D03F137" wp14:editId="72E59950">
                <wp:simplePos x="0" y="0"/>
                <wp:positionH relativeFrom="column">
                  <wp:posOffset>1035050</wp:posOffset>
                </wp:positionH>
                <wp:positionV relativeFrom="paragraph">
                  <wp:posOffset>120650</wp:posOffset>
                </wp:positionV>
                <wp:extent cx="7753350" cy="2524125"/>
                <wp:effectExtent l="0" t="0" r="0" b="0"/>
                <wp:wrapNone/>
                <wp:docPr id="12032905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0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A266B" w14:textId="4EF1B3C3" w:rsidR="00894278" w:rsidRPr="003B223F" w:rsidRDefault="003A7318" w:rsidP="003B223F">
                            <w:pPr>
                              <w:spacing w:line="360" w:lineRule="auto"/>
                              <w:jc w:val="right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lang w:val="en-US"/>
                              </w:rPr>
                            </w:pP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التعلم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والتقييم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القائم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على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المشاريع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–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اللغة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العربية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(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الأسبوع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882555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السادس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)</w:t>
                            </w:r>
                            <w:r w:rsidR="00894278"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lang w:val="en-US"/>
                              </w:rPr>
                              <w:t xml:space="preserve"> </w:t>
                            </w:r>
                          </w:p>
                          <w:p w14:paraId="2080CA43" w14:textId="77777777" w:rsidR="00894278" w:rsidRDefault="00894278" w:rsidP="0089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3F1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1.5pt;margin-top:9.5pt;width:610.5pt;height:198.7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" filled="f" stroked="f" strokeweight=".5pt">
                <v:textbox>
                  <w:txbxContent>
                    <w:p w14:paraId="5F5A266B" w14:textId="4EF1B3C3" w:rsidR="00894278" w:rsidRPr="003B223F" w:rsidRDefault="003A7318" w:rsidP="003B223F">
                      <w:pPr>
                        <w:spacing w:line="360" w:lineRule="auto"/>
                        <w:jc w:val="right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lang w:val="en-US"/>
                        </w:rPr>
                      </w:pP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التعلم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والتقييم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القائم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على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المشاريع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–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اللغة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العربية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(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الأسبوع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="00882555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السادس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)</w:t>
                      </w:r>
                      <w:r w:rsidR="00894278"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lang w:val="en-US"/>
                        </w:rPr>
                        <w:t xml:space="preserve"> </w:t>
                      </w:r>
                    </w:p>
                    <w:p w14:paraId="2080CA43" w14:textId="77777777" w:rsidR="00894278" w:rsidRDefault="00894278" w:rsidP="00894278"/>
                  </w:txbxContent>
                </v:textbox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001C87D" wp14:editId="1F752B1E">
                <wp:simplePos x="0" y="0"/>
                <wp:positionH relativeFrom="column">
                  <wp:posOffset>974035</wp:posOffset>
                </wp:positionH>
                <wp:positionV relativeFrom="paragraph">
                  <wp:posOffset>100164</wp:posOffset>
                </wp:positionV>
                <wp:extent cx="7704814" cy="889597"/>
                <wp:effectExtent l="0" t="0" r="0" b="6350"/>
                <wp:wrapNone/>
                <wp:docPr id="176570979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814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E9EFF" id="Rectangle 9" o:spid="_x0000_s1026" style="position:absolute;margin-left:76.7pt;margin-top:7.9pt;width:606.7pt;height:70.05pt;z-index:2516654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" fillcolor="#ecd891" stroked="f" strokeweight="1.5pt">
                <v:fill opacity="45232f"/>
              </v:rect>
            </w:pict>
          </mc:Fallback>
        </mc:AlternateContent>
      </w:r>
    </w:p>
    <w:p w14:paraId="0DF40996" w14:textId="4D2F2160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6206E2C" w14:textId="77777777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68ED9CDA" wp14:editId="7EA75885">
                <wp:simplePos x="0" y="0"/>
                <wp:positionH relativeFrom="page">
                  <wp:posOffset>2223770</wp:posOffset>
                </wp:positionH>
                <wp:positionV relativeFrom="page">
                  <wp:posOffset>3493135</wp:posOffset>
                </wp:positionV>
                <wp:extent cx="69215" cy="11382375"/>
                <wp:effectExtent l="0" t="5080" r="1905" b="19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>
                          <a:off x="0" y="0"/>
                          <a:ext cx="69215" cy="11382375"/>
                        </a:xfrm>
                        <a:prstGeom prst="rect">
                          <a:avLst/>
                        </a:prstGeom>
                        <a:solidFill>
                          <a:srgbClr val="636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EFF0" id="Rectangle 25" o:spid="_x0000_s1026" style="position:absolute;margin-left:175.1pt;margin-top:275.05pt;width:5.45pt;height:896.25pt;rotation:-90;flip:x;z-index:251663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" fillcolor="#63656a" stroked="f">
                <v:path arrowok="t"/>
                <w10:wrap anchorx="page" anchory="page"/>
              </v:rect>
            </w:pict>
          </mc:Fallback>
        </mc:AlternateContent>
      </w:r>
    </w:p>
    <w:p w14:paraId="052F6E0C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79D7098" w14:textId="1A6506EE" w:rsidR="00894278" w:rsidRPr="005718C5" w:rsidRDefault="00E977D2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9" behindDoc="0" locked="0" layoutInCell="1" allowOverlap="1" wp14:anchorId="0E473395" wp14:editId="6D0CCDB7">
                <wp:simplePos x="0" y="0"/>
                <wp:positionH relativeFrom="margin">
                  <wp:posOffset>1037590</wp:posOffset>
                </wp:positionH>
                <wp:positionV relativeFrom="paragraph">
                  <wp:posOffset>291181</wp:posOffset>
                </wp:positionV>
                <wp:extent cx="73628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8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843B" w14:textId="77777777" w:rsidR="00A220FA" w:rsidRDefault="00A220FA" w:rsidP="00A220FA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النموذج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التطبيقي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للسيناريو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الرابع</w:t>
                            </w:r>
                            <w:r w:rsidRPr="00FC2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: </w:t>
                            </w:r>
                            <w:r w:rsidRPr="008F5EF9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الزراعة</w:t>
                            </w:r>
                            <w:r w:rsidRPr="008F5EF9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8F5EF9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المستدامة</w:t>
                            </w:r>
                            <w:r w:rsidRPr="008F5EF9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... </w:t>
                            </w:r>
                            <w:r w:rsidRPr="008F5EF9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غذاء</w:t>
                            </w:r>
                            <w:r w:rsidRPr="008F5EF9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8F5EF9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أمن</w:t>
                            </w:r>
                            <w:r w:rsidRPr="008F5EF9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8F5EF9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المستقبل</w:t>
                            </w:r>
                            <w:r w:rsidRPr="008F5EF9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8F5EF9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أفضل</w:t>
                            </w:r>
                          </w:p>
                          <w:p w14:paraId="03089817" w14:textId="77777777" w:rsidR="00A220FA" w:rsidRPr="00E977D2" w:rsidRDefault="00A220FA" w:rsidP="00A220FA">
                            <w:pPr>
                              <w:bidi/>
                              <w:spacing w:after="0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</w:pPr>
                            <w:r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2"/>
                                <w:szCs w:val="42"/>
                                <w:rtl/>
                                <w:lang w:val="en-US" w:bidi="ar-AE"/>
                              </w:rPr>
                              <w:t>لمعلمة اللغة العربية : عائشة الظاهري</w:t>
                            </w:r>
                          </w:p>
                          <w:p w14:paraId="07DC3BB1" w14:textId="04AE3393" w:rsidR="00894278" w:rsidRPr="0034246B" w:rsidRDefault="00894278" w:rsidP="00894278">
                            <w:pPr>
                              <w:spacing w:line="360" w:lineRule="auto"/>
                              <w:rPr>
                                <w:rFonts w:eastAsia="Times New Roman"/>
                                <w:noProof/>
                                <w:sz w:val="42"/>
                                <w:szCs w:val="42"/>
                              </w:rPr>
                            </w:pPr>
                          </w:p>
                          <w:p w14:paraId="26EAB67E" w14:textId="77777777" w:rsidR="00894278" w:rsidRDefault="00894278" w:rsidP="008942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73395" id="Text Box 2" o:spid="_x0000_s1027" type="#_x0000_t202" style="position:absolute;left:0;text-align:left;margin-left:81.7pt;margin-top:22.95pt;width:579.75pt;height:110.6pt;z-index:25166950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" filled="f" stroked="f">
                <v:textbox style="mso-fit-shape-to-text:t">
                  <w:txbxContent>
                    <w:p w14:paraId="2C27843B" w14:textId="77777777" w:rsidR="00A220FA" w:rsidRDefault="00A220FA" w:rsidP="00A220FA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النموذج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التطبيقي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FC2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للسيناريو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الرابع</w:t>
                      </w:r>
                      <w:r w:rsidRPr="00FC2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: </w:t>
                      </w:r>
                      <w:r w:rsidRPr="008F5EF9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الزراعة</w:t>
                      </w:r>
                      <w:r w:rsidRPr="008F5EF9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8F5EF9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المستدامة</w:t>
                      </w:r>
                      <w:r w:rsidRPr="008F5EF9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... </w:t>
                      </w:r>
                      <w:r w:rsidRPr="008F5EF9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غذاء</w:t>
                      </w:r>
                      <w:r w:rsidRPr="008F5EF9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8F5EF9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أمن</w:t>
                      </w:r>
                      <w:r w:rsidRPr="008F5EF9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8F5EF9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المستقبل</w:t>
                      </w:r>
                      <w:r w:rsidRPr="008F5EF9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 xml:space="preserve"> </w:t>
                      </w:r>
                      <w:r w:rsidRPr="008F5EF9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أفضل</w:t>
                      </w:r>
                    </w:p>
                    <w:p w14:paraId="03089817" w14:textId="77777777" w:rsidR="00A220FA" w:rsidRPr="00E977D2" w:rsidRDefault="00A220FA" w:rsidP="00A220FA">
                      <w:pPr>
                        <w:bidi/>
                        <w:spacing w:after="0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</w:pPr>
                      <w:r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2"/>
                          <w:szCs w:val="42"/>
                          <w:rtl/>
                          <w:lang w:val="en-US" w:bidi="ar-AE"/>
                        </w:rPr>
                        <w:t>لمعلمة اللغة العربية : عائشة الظاهري</w:t>
                      </w:r>
                    </w:p>
                    <w:p w14:paraId="07DC3BB1" w14:textId="04AE3393" w:rsidR="00894278" w:rsidRPr="0034246B" w:rsidRDefault="00894278" w:rsidP="00894278">
                      <w:pPr>
                        <w:spacing w:line="360" w:lineRule="auto"/>
                        <w:rPr>
                          <w:rFonts w:eastAsia="Times New Roman"/>
                          <w:noProof/>
                          <w:sz w:val="42"/>
                          <w:szCs w:val="42"/>
                        </w:rPr>
                      </w:pPr>
                    </w:p>
                    <w:p w14:paraId="26EAB67E" w14:textId="77777777" w:rsidR="00894278" w:rsidRDefault="00894278" w:rsidP="00894278"/>
                  </w:txbxContent>
                </v:textbox>
                <w10:wrap type="square" anchorx="margin"/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74FBD3C9" wp14:editId="7BF8AE64">
                <wp:simplePos x="0" y="0"/>
                <wp:positionH relativeFrom="column">
                  <wp:posOffset>974035</wp:posOffset>
                </wp:positionH>
                <wp:positionV relativeFrom="paragraph">
                  <wp:posOffset>205077</wp:posOffset>
                </wp:positionV>
                <wp:extent cx="7704455" cy="889597"/>
                <wp:effectExtent l="0" t="0" r="0" b="63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01879-FC86-3614-0957-AF815C902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455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8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3C8D50" id="Rectangle 10" o:spid="_x0000_s1026" style="position:absolute;margin-left:76.7pt;margin-top:16.15pt;width:606.65pt;height:70.05pt;z-index:2516643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" fillcolor="#ecd891" stroked="f" strokeweight="1.5pt">
                <v:fill opacity="45232f"/>
              </v:rect>
            </w:pict>
          </mc:Fallback>
        </mc:AlternateContent>
      </w:r>
    </w:p>
    <w:p w14:paraId="3DF52D78" w14:textId="52D0414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1DE1B8E" w14:textId="77777777" w:rsidR="00894278" w:rsidRPr="005718C5" w:rsidRDefault="00894278" w:rsidP="00894278">
      <w:pPr>
        <w:rPr>
          <w:rFonts w:ascii="Univers Next Arabic" w:eastAsia="Times New Roman" w:hAnsi="Univers Next Arabic" w:cs="Univers Next Arabic"/>
          <w:noProof/>
          <w:sz w:val="20"/>
          <w:szCs w:val="20"/>
          <w:lang w:val="en-US"/>
        </w:rPr>
      </w:pPr>
      <w:bookmarkStart w:id="2" w:name="_Toc214612021"/>
    </w:p>
    <w:p w14:paraId="137EE6AA" w14:textId="6DC2B9EF" w:rsidR="00C7304B" w:rsidRPr="005718C5" w:rsidRDefault="00894278" w:rsidP="00C7304B">
      <w:pPr>
        <w:rPr>
          <w:rFonts w:ascii="Univers Next Arabic" w:eastAsia="Times New Roman" w:hAnsi="Univers Next Arabic" w:cs="Univers Next Arabic"/>
          <w:noProof/>
          <w:sz w:val="20"/>
          <w:szCs w:val="20"/>
          <w:rtl/>
          <w:lang w:val="en-US"/>
        </w:rPr>
      </w:pPr>
      <w:r w:rsidRPr="005718C5">
        <w:rPr>
          <w:rFonts w:ascii="Univers Next Arabic" w:hAnsi="Univers Next Arabic" w:cs="Univers Next Arab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33" behindDoc="0" locked="0" layoutInCell="1" allowOverlap="1" wp14:anchorId="7F5E4BFE" wp14:editId="66F2F36E">
                <wp:simplePos x="0" y="0"/>
                <wp:positionH relativeFrom="column">
                  <wp:posOffset>4860593</wp:posOffset>
                </wp:positionH>
                <wp:positionV relativeFrom="paragraph">
                  <wp:posOffset>545465</wp:posOffset>
                </wp:positionV>
                <wp:extent cx="2360930" cy="5200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B44D" w14:textId="77777777" w:rsidR="00894278" w:rsidRPr="001A3E4B" w:rsidRDefault="00894278" w:rsidP="00E977D2">
                            <w:pPr>
                              <w:bidi/>
                              <w:spacing w:line="360" w:lineRule="auto"/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8D3754"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2025 -202</w:t>
                            </w:r>
                            <w:r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4BFE" id="_x0000_s1028" type="#_x0000_t202" style="position:absolute;margin-left:382.7pt;margin-top:42.95pt;width:185.9pt;height:40.95pt;z-index:2516705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" filled="f" stroked="f">
                <v:textbox>
                  <w:txbxContent>
                    <w:p w14:paraId="1567B44D" w14:textId="77777777" w:rsidR="00894278" w:rsidRPr="001A3E4B" w:rsidRDefault="00894278" w:rsidP="00E977D2">
                      <w:pPr>
                        <w:bidi/>
                        <w:spacing w:line="360" w:lineRule="auto"/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</w:pPr>
                      <w:r w:rsidRPr="008D3754"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2025 -202</w:t>
                      </w:r>
                      <w:r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18C5">
        <w:rPr>
          <w:rFonts w:ascii="Univers Next Arabic" w:hAnsi="Univers Next Arabic" w:cs="Univers Next Arabic"/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22E15F2D" wp14:editId="3B0CFCD7">
                <wp:simplePos x="0" y="0"/>
                <wp:positionH relativeFrom="column">
                  <wp:posOffset>-685800</wp:posOffset>
                </wp:positionH>
                <wp:positionV relativeFrom="paragraph">
                  <wp:posOffset>5086350</wp:posOffset>
                </wp:positionV>
                <wp:extent cx="9717405" cy="1281430"/>
                <wp:effectExtent l="0" t="0" r="0" b="0"/>
                <wp:wrapNone/>
                <wp:docPr id="30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7405" cy="1281430"/>
                        </a:xfrm>
                        <a:prstGeom prst="rect">
                          <a:avLst/>
                        </a:prstGeom>
                        <a:solidFill>
                          <a:srgbClr val="5A8D70"/>
                        </a:solidFill>
                        <a:ln w="12700">
                          <a:miter lim="400000"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1F54C" id="Rectangle 10" o:spid="_x0000_s1026" style="position:absolute;margin-left:-54pt;margin-top:400.5pt;width:765.15pt;height:100.9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" fillcolor="#5a8d70" stroked="f" strokeweight="1pt">
                <v:stroke miterlimit="4"/>
                <v:textbox inset="1.27mm,,1.27mm"/>
              </v:rect>
            </w:pict>
          </mc:Fallback>
        </mc:AlternateContent>
      </w:r>
      <w:r w:rsidRPr="005718C5">
        <w:rPr>
          <w:rFonts w:ascii="Univers Next Arabic" w:hAnsi="Univers Next Arabic" w:cs="Univers Next Arabic"/>
          <w:sz w:val="20"/>
          <w:szCs w:val="20"/>
        </w:rPr>
        <w:br w:type="page"/>
      </w:r>
      <w:bookmarkEnd w:id="0"/>
      <w:bookmarkEnd w:id="2"/>
    </w:p>
    <w:p w14:paraId="606A2361" w14:textId="5F967ED2" w:rsidR="047CC2EB" w:rsidRPr="005718C5" w:rsidRDefault="047CC2EB" w:rsidP="047CC2EB">
      <w:pPr>
        <w:rPr>
          <w:rFonts w:ascii="Univers Next Arabic" w:hAnsi="Univers Next Arabic" w:cs="Univers Next Arabic"/>
          <w:lang w:val="en-US"/>
        </w:rPr>
      </w:pPr>
    </w:p>
    <w:tbl>
      <w:tblPr>
        <w:tblStyle w:val="GridTable6Colorful"/>
        <w:tblW w:w="14312" w:type="dxa"/>
        <w:jc w:val="right"/>
        <w:tblLook w:val="04A0" w:firstRow="1" w:lastRow="0" w:firstColumn="1" w:lastColumn="0" w:noHBand="0" w:noVBand="1"/>
      </w:tblPr>
      <w:tblGrid>
        <w:gridCol w:w="11766"/>
        <w:gridCol w:w="2546"/>
      </w:tblGrid>
      <w:tr w:rsidR="001B0EAB" w:rsidRPr="003B0BF5" w14:paraId="709745C0" w14:textId="77777777" w:rsidTr="00395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B286FEB" w14:textId="79D0A2C4" w:rsidR="001B0EAB" w:rsidRPr="003B0BF5" w:rsidRDefault="001B0EAB" w:rsidP="001B0EAB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 w:rsidRPr="0063792D">
              <w:rPr>
                <w:rFonts w:ascii="Univers Next Arabic" w:hAnsi="Univers Next Arabic" w:cs="Univers Next Arabic" w:hint="cs"/>
                <w:rtl/>
              </w:rPr>
              <w:t xml:space="preserve">السابع 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95A846F" w14:textId="77777777" w:rsidR="001B0EAB" w:rsidRPr="003B0BF5" w:rsidRDefault="001B0EAB" w:rsidP="001B0EA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</w:tr>
      <w:tr w:rsidR="001B0EAB" w:rsidRPr="003B0BF5" w14:paraId="78A7E9BA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65BD620" w14:textId="4DE19E14" w:rsidR="001B0EAB" w:rsidRPr="003B0BF5" w:rsidRDefault="001B0EAB" w:rsidP="001B0EAB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 w:rsidRPr="0063792D">
              <w:rPr>
                <w:rFonts w:ascii="Univers Next Arabic" w:hAnsi="Univers Next Arabic" w:cs="Univers Next Arabic" w:hint="cs"/>
                <w:rtl/>
              </w:rPr>
              <w:t xml:space="preserve">العام والمتقدم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3C3281BC" w14:textId="77777777" w:rsidR="001B0EAB" w:rsidRPr="00E77941" w:rsidRDefault="001B0EAB" w:rsidP="001B0EA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المسار</w:t>
            </w:r>
          </w:p>
        </w:tc>
      </w:tr>
      <w:tr w:rsidR="00B07162" w:rsidRPr="003B0BF5" w14:paraId="570254DE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5CBE7C01" w14:textId="4646A651" w:rsidR="00B07162" w:rsidRPr="003B0BF5" w:rsidRDefault="00B07162" w:rsidP="00B07162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 w:rsidRPr="0063792D">
              <w:rPr>
                <w:rFonts w:ascii="Univers Next Arabic" w:hAnsi="Univers Next Arabic" w:cs="Univers Next Arabic" w:hint="cs"/>
                <w:rtl/>
              </w:rPr>
              <w:t xml:space="preserve">التغير المناخي </w:t>
            </w:r>
            <w:r w:rsidRPr="0063792D">
              <w:rPr>
                <w:rFonts w:ascii="Univers Next Arabic" w:hAnsi="Univers Next Arabic" w:cs="Univers Next Arabic"/>
                <w:rtl/>
              </w:rPr>
              <w:t xml:space="preserve">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12A820E3" w14:textId="77777777" w:rsidR="00B07162" w:rsidRPr="00E77941" w:rsidRDefault="00B07162" w:rsidP="00B0716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الرئيس</w:t>
            </w:r>
          </w:p>
        </w:tc>
      </w:tr>
      <w:tr w:rsidR="00B07162" w:rsidRPr="003B0BF5" w14:paraId="1E5762FF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F7EAF87" w14:textId="59D05516" w:rsidR="00B07162" w:rsidRPr="003B0BF5" w:rsidRDefault="00B07162" w:rsidP="00B07162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lang w:val="en-US"/>
              </w:rPr>
            </w:pPr>
            <w:r>
              <w:rPr>
                <w:rFonts w:ascii="Univers Next Arabic" w:hAnsi="Univers Next Arabic" w:cs="Univers Next Arabic" w:hint="cs"/>
                <w:rtl/>
                <w:lang w:val="en-US"/>
              </w:rPr>
              <w:t xml:space="preserve">الاستدامة </w:t>
            </w:r>
            <w:r>
              <w:rPr>
                <w:rFonts w:ascii="Univers Next Arabic" w:hAnsi="Univers Next Arabic" w:cs="Univers Next Arabic"/>
                <w:rtl/>
                <w:lang w:val="en-US"/>
              </w:rPr>
              <w:t>–</w:t>
            </w:r>
            <w:r>
              <w:rPr>
                <w:rFonts w:ascii="Univers Next Arabic" w:hAnsi="Univers Next Arabic" w:cs="Univers Next Arabic" w:hint="cs"/>
                <w:rtl/>
                <w:lang w:val="en-US"/>
              </w:rPr>
              <w:t xml:space="preserve"> الزراعة والأمن الغذائي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A209095" w14:textId="77777777" w:rsidR="00B07162" w:rsidRPr="00E77941" w:rsidRDefault="00B07162" w:rsidP="00B071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الفرعي</w:t>
            </w:r>
          </w:p>
        </w:tc>
      </w:tr>
      <w:tr w:rsidR="00B07162" w:rsidRPr="003B0BF5" w14:paraId="1863A873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197D9353" w14:textId="185C9732" w:rsidR="00B07162" w:rsidRPr="003B0BF5" w:rsidRDefault="00B07162" w:rsidP="00B07162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 w:rsidRPr="008F5EF9">
              <w:rPr>
                <w:rFonts w:ascii="Univers Next Arabic" w:hAnsi="Univers Next Arabic" w:cs="Univers Next Arabic" w:hint="cs"/>
                <w:rtl/>
              </w:rPr>
              <w:t>الزراعة</w:t>
            </w:r>
            <w:r w:rsidRPr="008F5EF9">
              <w:rPr>
                <w:rFonts w:ascii="Univers Next Arabic" w:hAnsi="Univers Next Arabic" w:cs="Univers Next Arabic"/>
                <w:rtl/>
              </w:rPr>
              <w:t xml:space="preserve"> </w:t>
            </w:r>
            <w:r w:rsidRPr="008F5EF9">
              <w:rPr>
                <w:rFonts w:ascii="Univers Next Arabic" w:hAnsi="Univers Next Arabic" w:cs="Univers Next Arabic" w:hint="cs"/>
                <w:rtl/>
              </w:rPr>
              <w:t>المستدامة</w:t>
            </w:r>
            <w:r w:rsidRPr="008F5EF9">
              <w:rPr>
                <w:rFonts w:ascii="Univers Next Arabic" w:hAnsi="Univers Next Arabic" w:cs="Univers Next Arabic"/>
                <w:rtl/>
              </w:rPr>
              <w:t xml:space="preserve">... </w:t>
            </w:r>
            <w:r w:rsidRPr="008F5EF9">
              <w:rPr>
                <w:rFonts w:ascii="Univers Next Arabic" w:hAnsi="Univers Next Arabic" w:cs="Univers Next Arabic" w:hint="cs"/>
                <w:rtl/>
              </w:rPr>
              <w:t>غذاء</w:t>
            </w:r>
            <w:r w:rsidRPr="008F5EF9">
              <w:rPr>
                <w:rFonts w:ascii="Univers Next Arabic" w:hAnsi="Univers Next Arabic" w:cs="Univers Next Arabic"/>
                <w:rtl/>
              </w:rPr>
              <w:t xml:space="preserve"> </w:t>
            </w:r>
            <w:r w:rsidRPr="008F5EF9">
              <w:rPr>
                <w:rFonts w:ascii="Univers Next Arabic" w:hAnsi="Univers Next Arabic" w:cs="Univers Next Arabic" w:hint="cs"/>
                <w:rtl/>
              </w:rPr>
              <w:t>أمن</w:t>
            </w:r>
            <w:r w:rsidRPr="008F5EF9">
              <w:rPr>
                <w:rFonts w:ascii="Univers Next Arabic" w:hAnsi="Univers Next Arabic" w:cs="Univers Next Arabic"/>
                <w:rtl/>
              </w:rPr>
              <w:t xml:space="preserve"> </w:t>
            </w:r>
            <w:r w:rsidRPr="008F5EF9">
              <w:rPr>
                <w:rFonts w:ascii="Univers Next Arabic" w:hAnsi="Univers Next Arabic" w:cs="Univers Next Arabic" w:hint="cs"/>
                <w:rtl/>
              </w:rPr>
              <w:t>المستقبل</w:t>
            </w:r>
            <w:r w:rsidRPr="008F5EF9">
              <w:rPr>
                <w:rFonts w:ascii="Univers Next Arabic" w:hAnsi="Univers Next Arabic" w:cs="Univers Next Arabic"/>
                <w:rtl/>
              </w:rPr>
              <w:t xml:space="preserve"> </w:t>
            </w:r>
            <w:r w:rsidRPr="008F5EF9">
              <w:rPr>
                <w:rFonts w:ascii="Univers Next Arabic" w:hAnsi="Univers Next Arabic" w:cs="Univers Next Arabic" w:hint="cs"/>
                <w:rtl/>
              </w:rPr>
              <w:t>أفضل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189A3F5" w14:textId="77777777" w:rsidR="00B07162" w:rsidRPr="00E77941" w:rsidRDefault="00B07162" w:rsidP="00B0716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عنوان السيناريو</w:t>
            </w:r>
          </w:p>
        </w:tc>
      </w:tr>
      <w:tr w:rsidR="00B07162" w:rsidRPr="003B0BF5" w14:paraId="57FD86A9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156D6713" w14:textId="77777777" w:rsidR="00B07162" w:rsidRPr="00B00966" w:rsidRDefault="00B07162" w:rsidP="00B07162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السيناريو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4: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الزراعة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المستدامة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...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غذاء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أمن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المستقبل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أفضل</w:t>
            </w:r>
          </w:p>
          <w:p w14:paraId="2117F090" w14:textId="77777777" w:rsidR="00B07162" w:rsidRPr="00B00966" w:rsidRDefault="00B07162" w:rsidP="00B07162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تخيل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أنك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دخلت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السوق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مع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أسرتك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لتشتري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ما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تحتاجه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الخضروات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والفاكهة،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لكنك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تفاجأت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بأن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الأسعار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مرتفعة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جدا،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وبعض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الأصناف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مفقودة</w:t>
            </w:r>
          </w:p>
          <w:p w14:paraId="2E7481AE" w14:textId="77777777" w:rsidR="00B07162" w:rsidRPr="00B00966" w:rsidRDefault="00B07162" w:rsidP="00B07162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تماما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سألت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البائع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عن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السبب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فأخبرك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قلة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الأمطار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هذا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العام،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وتراجع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الإنتاج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الزراعي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جعل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توفير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الغذاء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أصعب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قبل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.</w:t>
            </w:r>
          </w:p>
          <w:p w14:paraId="469FC0FC" w14:textId="77777777" w:rsidR="00B07162" w:rsidRPr="00B00966" w:rsidRDefault="00B07162" w:rsidP="00B07162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هذا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الموقف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ليس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بعيدا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عن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واقع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بعيشه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كثير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الناس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حول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العالم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بسبب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تغير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المناخ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وسوء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استغلال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الموارد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الزراعية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.</w:t>
            </w:r>
          </w:p>
          <w:p w14:paraId="1C28ECB7" w14:textId="79BB560A" w:rsidR="00B07162" w:rsidRPr="00E542A5" w:rsidRDefault="00B07162" w:rsidP="00B07162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أنت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وفريقك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الان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أمام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تحد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مهم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: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كيف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يمكن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تضمن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غذاء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صحيا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وأمنا،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وتحافظ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استدامة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الزراعة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B0096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B0096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مجتمعنا؟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690DF85A" w14:textId="77777777" w:rsidR="00B07162" w:rsidRPr="00E77941" w:rsidRDefault="00B07162" w:rsidP="00B071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نص السيناريو</w:t>
            </w:r>
          </w:p>
        </w:tc>
      </w:tr>
      <w:tr w:rsidR="003B0BF5" w:rsidRPr="003B0BF5" w14:paraId="65BBF035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</w:tcPr>
          <w:p w14:paraId="5AA3C9C0" w14:textId="4DB06E4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نصوصاً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تعكس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متماسكة،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منطقية،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ونهاية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واضحة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موظفاً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كتابته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التماسك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النصي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بين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الفقرات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خلال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عبارات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انتقالية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مناسبة</w:t>
            </w:r>
          </w:p>
          <w:p w14:paraId="35DF6F40" w14:textId="7923A2D2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يدعم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باقتباسات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وآراء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أصحاب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الاختصاص،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والمقارنات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والإحصاءات،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وغيرها</w:t>
            </w:r>
          </w:p>
          <w:p w14:paraId="575ECF0C" w14:textId="1CA2DE1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يستخدم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تسجيل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الملاحظات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والتخطيط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والتظليل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والتلخيص،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لينظم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مسوداته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قبيل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تبييضها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مطبقاً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آليات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المراجعة</w:t>
            </w:r>
          </w:p>
          <w:p w14:paraId="25EF43F5" w14:textId="7359C74D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يقترح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حلولاً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لمشكلات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حياتية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ضوء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قرأها</w:t>
            </w:r>
          </w:p>
          <w:p w14:paraId="41BE9CB1" w14:textId="729CA91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تقريراً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قضية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مهمة،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ويطرح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سؤالاً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مؤسساً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أساسية</w:t>
            </w:r>
          </w:p>
          <w:p w14:paraId="0E0CC064" w14:textId="378984C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مطوراً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بالأدلة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والأمثلة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مضمناً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قائمة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</w:p>
          <w:p w14:paraId="40701519" w14:textId="3C2EDC7B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عرضاً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شفوياً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spell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إقناعياً</w:t>
            </w:r>
            <w:proofErr w:type="spell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منظماً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ظاهرة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مشكلة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الأسباب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والنتائج،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مقترحاً</w:t>
            </w:r>
          </w:p>
          <w:p w14:paraId="66F8BF0C" w14:textId="564E97FF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أكثر،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مستخدماً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المتضمنة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ضبط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التنغيم،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ووضوح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الصوت،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وتوقيت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والاتصال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البصري،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معبراً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المادة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المعروضة</w:t>
            </w:r>
          </w:p>
          <w:p w14:paraId="1C083371" w14:textId="3CD7CBA3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بأشكال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مرئية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باستخدام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شارحاً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كيف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تسهم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تلك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المعينات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توضيح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الموضوع</w:t>
            </w:r>
          </w:p>
          <w:p w14:paraId="16A8D55D" w14:textId="7EBBBC4C" w:rsidR="003B0BF5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sz w:val="22"/>
                <w:szCs w:val="22"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النتائج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طباعة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وبوسائط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gram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،</w:t>
            </w:r>
            <w:proofErr w:type="gram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موثقاً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>.</w:t>
            </w:r>
          </w:p>
          <w:p w14:paraId="702ED8D8" w14:textId="77777777" w:rsidR="000370A9" w:rsidRPr="000370A9" w:rsidRDefault="000370A9" w:rsidP="000370A9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</w:p>
          <w:p w14:paraId="660E06F5" w14:textId="77777777" w:rsidR="003B0BF5" w:rsidRPr="003B0BF5" w:rsidRDefault="003B0BF5" w:rsidP="009316E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</w:pP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ملاحظة:</w:t>
            </w:r>
            <w:r w:rsidRPr="003B0BF5">
              <w:rPr>
                <w:rFonts w:ascii="Univers Next Arabic" w:eastAsiaTheme="minorHAnsi" w:hAnsi="Univers Next Arabic" w:cs="Univers Next Arabic"/>
                <w:b w:val="0"/>
                <w:bCs w:val="0"/>
                <w:i/>
                <w:iCs/>
                <w:kern w:val="2"/>
                <w:sz w:val="22"/>
                <w:szCs w:val="22"/>
                <w:rtl/>
                <w:lang w:eastAsia="en-US"/>
                <w14:ligatures w14:val="standardContextual"/>
              </w:rPr>
              <w:t xml:space="preserve"> </w:t>
            </w: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سيظهر توظيف هذه النواتج في المراحل المناسبة على شكل أنشطة لغوية مدمجة في مهام المشروع (استماع – قراءة – كتابة – عرض شفهي – استخدام وسائط).</w:t>
            </w:r>
          </w:p>
          <w:p w14:paraId="432DCB5B" w14:textId="77777777" w:rsidR="003B0BF5" w:rsidRPr="003B0BF5" w:rsidRDefault="003B0BF5" w:rsidP="009316EB">
            <w:pPr>
              <w:bidi/>
              <w:rPr>
                <w:rFonts w:ascii="Univers Next Arabic" w:hAnsi="Univers Next Arabic" w:cs="Univers Next Arabic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455860"/>
            <w:vAlign w:val="center"/>
          </w:tcPr>
          <w:p w14:paraId="4EDF408B" w14:textId="77777777" w:rsidR="003B0BF5" w:rsidRPr="003953E1" w:rsidRDefault="003B0BF5" w:rsidP="00395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3953E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</w:tr>
    </w:tbl>
    <w:p w14:paraId="017385E6" w14:textId="77777777" w:rsidR="0072747D" w:rsidRDefault="0072747D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304A1155" w14:textId="77777777" w:rsidR="002C019B" w:rsidRPr="00900316" w:rsidRDefault="002C019B" w:rsidP="002C019B">
      <w:pPr>
        <w:bidi/>
        <w:rPr>
          <w:rFonts w:ascii="Univers Next Arabic" w:hAnsi="Univers Next Arabic" w:cs="Univers Next Arabic"/>
          <w:sz w:val="22"/>
          <w:szCs w:val="22"/>
          <w:rtl/>
        </w:rPr>
      </w:pPr>
    </w:p>
    <w:p w14:paraId="730437F8" w14:textId="77777777" w:rsidR="00882555" w:rsidRPr="00900316" w:rsidRDefault="00882555" w:rsidP="00882555">
      <w:pPr>
        <w:bidi/>
        <w:rPr>
          <w:rFonts w:ascii="Univers Next Arabic" w:hAnsi="Univers Next Arabic" w:cs="Univers Next Arabic"/>
          <w:sz w:val="22"/>
          <w:szCs w:val="22"/>
          <w:rtl/>
        </w:rPr>
      </w:pPr>
    </w:p>
    <w:tbl>
      <w:tblPr>
        <w:tblStyle w:val="TableGridLight1"/>
        <w:bidiVisual/>
        <w:tblW w:w="0" w:type="auto"/>
        <w:tblLook w:val="04A0" w:firstRow="1" w:lastRow="0" w:firstColumn="1" w:lastColumn="0" w:noHBand="0" w:noVBand="1"/>
      </w:tblPr>
      <w:tblGrid>
        <w:gridCol w:w="4741"/>
        <w:gridCol w:w="3827"/>
        <w:gridCol w:w="4111"/>
        <w:gridCol w:w="1269"/>
      </w:tblGrid>
      <w:tr w:rsidR="00882555" w:rsidRPr="00900316" w14:paraId="634C5CC9" w14:textId="77777777" w:rsidTr="00004029">
        <w:trPr>
          <w:trHeight w:val="558"/>
        </w:trPr>
        <w:tc>
          <w:tcPr>
            <w:tcW w:w="13948" w:type="dxa"/>
            <w:gridSpan w:val="4"/>
            <w:shd w:val="clear" w:color="auto" w:fill="455860"/>
          </w:tcPr>
          <w:p w14:paraId="03E42AD8" w14:textId="77777777" w:rsidR="00882555" w:rsidRPr="00900316" w:rsidRDefault="00882555" w:rsidP="00004029">
            <w:pPr>
              <w:tabs>
                <w:tab w:val="center" w:pos="7077"/>
                <w:tab w:val="left" w:pos="10249"/>
              </w:tabs>
              <w:bidi/>
              <w:jc w:val="center"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r w:rsidRPr="00900316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lastRenderedPageBreak/>
              <w:t>المرحلة الثالثة – المرحلة الفرعية: عرض الحل النهائي (الأسبوع السادس / حصتان)</w:t>
            </w:r>
          </w:p>
        </w:tc>
      </w:tr>
      <w:tr w:rsidR="00882555" w:rsidRPr="00900316" w14:paraId="56BEEEFB" w14:textId="77777777" w:rsidTr="00004029">
        <w:trPr>
          <w:trHeight w:val="419"/>
        </w:trPr>
        <w:tc>
          <w:tcPr>
            <w:tcW w:w="13948" w:type="dxa"/>
            <w:gridSpan w:val="4"/>
            <w:shd w:val="clear" w:color="auto" w:fill="F8F0D3"/>
          </w:tcPr>
          <w:p w14:paraId="03906D54" w14:textId="0A0E9CE1" w:rsidR="00882555" w:rsidRPr="00900316" w:rsidRDefault="0026770E" w:rsidP="00004029">
            <w:pPr>
              <w:tabs>
                <w:tab w:val="center" w:pos="7077"/>
                <w:tab w:val="left" w:pos="10249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الهدف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: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تمكين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الطلبة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عرض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نموذج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الحلّ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الذي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طوّروه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أمام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جمهور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المدرسة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أو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الصف،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والتعبير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فكرته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بلغة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عربية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واضحة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ومنظّمة،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موضّحين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أثره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في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تعزيز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جودة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الحياة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والمسؤولية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المجتمعية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والتقنية،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مع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ممارسة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مهارات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التحدث،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والإقناع،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والتقييم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الذاتي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>.</w:t>
            </w:r>
          </w:p>
        </w:tc>
      </w:tr>
      <w:tr w:rsidR="00882555" w:rsidRPr="00900316" w14:paraId="4F9ADD13" w14:textId="77777777" w:rsidTr="00004029">
        <w:tc>
          <w:tcPr>
            <w:tcW w:w="4741" w:type="dxa"/>
            <w:shd w:val="clear" w:color="auto" w:fill="5A8D70"/>
          </w:tcPr>
          <w:p w14:paraId="75E2E740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المعلّم والإجراءات الرئيسة</w:t>
            </w:r>
          </w:p>
        </w:tc>
        <w:tc>
          <w:tcPr>
            <w:tcW w:w="3827" w:type="dxa"/>
            <w:shd w:val="clear" w:color="auto" w:fill="5A8D70"/>
          </w:tcPr>
          <w:p w14:paraId="1CCE7AD0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الطالب والمهام التعليمية</w:t>
            </w:r>
          </w:p>
        </w:tc>
        <w:tc>
          <w:tcPr>
            <w:tcW w:w="4111" w:type="dxa"/>
            <w:shd w:val="clear" w:color="auto" w:fill="5A8D70"/>
          </w:tcPr>
          <w:p w14:paraId="384A3B14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الأدلة في ملف الطالب</w:t>
            </w:r>
          </w:p>
        </w:tc>
        <w:tc>
          <w:tcPr>
            <w:tcW w:w="1269" w:type="dxa"/>
            <w:shd w:val="clear" w:color="auto" w:fill="5A8D70"/>
          </w:tcPr>
          <w:p w14:paraId="12C94CFA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الحصة والوقت</w:t>
            </w:r>
          </w:p>
        </w:tc>
      </w:tr>
      <w:tr w:rsidR="00882555" w:rsidRPr="00900316" w14:paraId="1141BCB8" w14:textId="77777777" w:rsidTr="00004029">
        <w:tc>
          <w:tcPr>
            <w:tcW w:w="4741" w:type="dxa"/>
          </w:tcPr>
          <w:p w14:paraId="031FFBF8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توضيح متطلبات العرض النهائي ومعاييره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يشرح المعلّم للطلبة أن الهدف من العرض ليس الفوز أو التنافس، بل توضيح الفكرة بوضوح وإقناع الجمهور بأثرها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يوضّح معايير التقييم: وضوح الفكرة، دقّة اللغة، التعاون، توظيف الوسائط، والربط بالهوية الوطنية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7D12194E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يراجع الطلبة ملاحظاتهم السابقة وخطة العرض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A61B8B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يقومون بتوزيع الأدوار داخل المجموعة (مقدّم، متحدث، عارض، منسق وسائط).</w:t>
            </w:r>
          </w:p>
        </w:tc>
        <w:tc>
          <w:tcPr>
            <w:tcW w:w="4111" w:type="dxa"/>
          </w:tcPr>
          <w:p w14:paraId="51F89DFF" w14:textId="77777777" w:rsidR="00882555" w:rsidRPr="00900316" w:rsidRDefault="00882555" w:rsidP="00004029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lang w:val="en-US"/>
                <w14:ligatures w14:val="none"/>
              </w:rPr>
              <w:t xml:space="preserve">•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بطاقة تتضمن خطة العرض وتوزيع الأدوار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  <w:p w14:paraId="49D22517" w14:textId="77777777" w:rsidR="00882555" w:rsidRPr="00900316" w:rsidRDefault="00882555" w:rsidP="00004029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• قائمة بمعايير العرض التي اتفق عليها الفريق.</w:t>
            </w:r>
          </w:p>
        </w:tc>
        <w:tc>
          <w:tcPr>
            <w:tcW w:w="1269" w:type="dxa"/>
          </w:tcPr>
          <w:p w14:paraId="1DE5BAF3" w14:textId="77777777" w:rsidR="00882555" w:rsidRPr="00900316" w:rsidRDefault="00882555" w:rsidP="00004029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82555" w:rsidRPr="00900316" w14:paraId="1B95A1AD" w14:textId="77777777" w:rsidTr="00004029">
        <w:tc>
          <w:tcPr>
            <w:tcW w:w="4741" w:type="dxa"/>
          </w:tcPr>
          <w:p w14:paraId="21F19A6A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تدريب المجموعات على مهارات العرض والتواصل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يُدرّب المعلّم الطلبة على التحدث الواضح، وضبط نبرة الصوت، واستخدام لغة جسد مناسبة، ويتيح لهم فرصة تدريب قصيرة داخل الصف قبل يوم العرض</w:t>
            </w:r>
          </w:p>
          <w:p w14:paraId="4CBD977E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2069A573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0FFCFD1B" w14:textId="77777777" w:rsidR="00882555" w:rsidRPr="00A055D4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b/>
                <w:bCs/>
                <w:color w:val="EE0000"/>
                <w:rtl/>
              </w:rPr>
            </w:pPr>
            <w:r w:rsidRPr="00A055D4">
              <w:rPr>
                <w:rFonts w:ascii="Univers Next Arabic" w:hAnsi="Univers Next Arabic" w:cs="Univers Next Arabic"/>
                <w:b/>
                <w:bCs/>
                <w:color w:val="EE0000"/>
                <w:highlight w:val="yellow"/>
                <w:rtl/>
              </w:rPr>
              <w:t>التمايز:</w:t>
            </w:r>
          </w:p>
          <w:p w14:paraId="77869D7E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يوجه المعلم الطلبة للتدرب على الجزء المخصص لكل طالب بحسب قدراته واهتماماته وتوزيع الدوار </w:t>
            </w:r>
            <w:proofErr w:type="spell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بمايضمن</w:t>
            </w:r>
            <w:proofErr w:type="spell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مشاركة الجميع. </w:t>
            </w:r>
          </w:p>
          <w:p w14:paraId="0254DCD2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A055D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A055D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دون مستوى الإتقان</w:t>
            </w:r>
            <w:r w:rsidRPr="00A055D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يقدّم المعلّم نماذج جاهزة لعبارات افتتاحية </w:t>
            </w:r>
            <w:proofErr w:type="spell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وخاتمية</w:t>
            </w:r>
            <w:proofErr w:type="spell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مثل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فكرتنا جاءت من ملاحظتنا أن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هذا النموذج يساعد على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تعلمنا من هذا المشروع أن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ويركّز على تدريبهم على وضوح الصوت ونطق الكلمات الأساسية مع دعم مباشر أثناء الممارسة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CA80317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A055D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A055D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ضمن مستوى الإتقان</w:t>
            </w:r>
            <w:r w:rsidRPr="00A055D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يشجّع الطلبة على تحسين أدائهم التعبيري عبر تنويع النبرة واستخدام إشارات جسدية بسيطة تعزّز التواصل، مع مراجعة جماعية للأداء وتبادل الملاحظات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48B2F93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A055D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lastRenderedPageBreak/>
              <w:t xml:space="preserve">• </w:t>
            </w:r>
            <w:r w:rsidRPr="00A055D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فوق مستوى الإتقان</w:t>
            </w:r>
            <w:r w:rsidRPr="00A055D4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يكلّف الطلبة المتقدّمين بقيادة التدريب الجماعي، وصياغة مقدمات أو فقرات انتقالية تربط بين المتحدثين، وتقديم تغذية راجعة لأداء زملائهم حول قوة الصوت، لغة الجسد، والتأثير في </w:t>
            </w:r>
            <w:proofErr w:type="spell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الجمهو</w:t>
            </w:r>
            <w:proofErr w:type="spellEnd"/>
          </w:p>
          <w:p w14:paraId="0AACD6F0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  <w:tc>
          <w:tcPr>
            <w:tcW w:w="3827" w:type="dxa"/>
          </w:tcPr>
          <w:p w14:paraId="23BE76CA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يتدرّب الطلبة على تقديم عرضهم بصوت واضح، باستخدام عبارات تعريفية مثل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</w:p>
          <w:p w14:paraId="5CDFEB0D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فكرتنا جاءت من ملاحظتنا أن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</w:p>
          <w:p w14:paraId="154934BE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هذا النموذج يساعد على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</w:p>
          <w:p w14:paraId="3479251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«تعلمنا من هذا المشروع أن…»</w:t>
            </w:r>
          </w:p>
        </w:tc>
        <w:tc>
          <w:tcPr>
            <w:tcW w:w="4111" w:type="dxa"/>
          </w:tcPr>
          <w:p w14:paraId="26914C9C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صور أو ملاحظات من التدريب التجريبي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F34C14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نص العرض أو فقرات مكتوبة استخدمها الطلبة في التقديم.</w:t>
            </w:r>
          </w:p>
        </w:tc>
        <w:tc>
          <w:tcPr>
            <w:tcW w:w="1269" w:type="dxa"/>
          </w:tcPr>
          <w:p w14:paraId="15E8B5DD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18BB2E58" w14:textId="77777777" w:rsidTr="00004029">
        <w:tc>
          <w:tcPr>
            <w:tcW w:w="4741" w:type="dxa"/>
          </w:tcPr>
          <w:p w14:paraId="56681AC6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تنظيم يوم العرض داخل الصف أو على مستوى المدرسة</w:t>
            </w:r>
          </w:p>
          <w:p w14:paraId="72D80F38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يُشرف المعلّم على تسلسل العروض، ويهيّئ بيئة داعمة تشجع الإصغاء والاحترام المتبادل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5CCC9C2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يشجّع الجمهور (الطلبة الآخرون أو المعلمين) على طرح أسئلة بنّاءة</w:t>
            </w:r>
          </w:p>
          <w:p w14:paraId="7C64FF66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49A6E9C9" w14:textId="77777777" w:rsidR="00882555" w:rsidRPr="009B5776" w:rsidRDefault="00882555" w:rsidP="00004029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u w:val="single"/>
                <w:rtl/>
              </w:rPr>
            </w:pPr>
            <w:r w:rsidRPr="009B577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التمايز:</w:t>
            </w:r>
          </w:p>
          <w:p w14:paraId="23639611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يكون عرض الطلبة بناء على توزيع الأدوار والتدرب الذي قاموا به في الخطوة السابقة</w:t>
            </w:r>
          </w:p>
        </w:tc>
        <w:tc>
          <w:tcPr>
            <w:tcW w:w="3827" w:type="dxa"/>
          </w:tcPr>
          <w:p w14:paraId="3E80E00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يعرض كل فريق نموذجه أمام الجمهور مستخدمًا الوسائط المناسبة (ملف بصري، مجسم، عرض رقمي)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711FE5FA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يتبادل الطلبة الأدوار في التحدث والشرح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FC69BC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يستمعون لأسئلة الحضور ويجيبون عنها بموضوعية.</w:t>
            </w:r>
          </w:p>
        </w:tc>
        <w:tc>
          <w:tcPr>
            <w:tcW w:w="4111" w:type="dxa"/>
          </w:tcPr>
          <w:p w14:paraId="315434E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صور أو فيديو قصير من العرض النهائي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67F7B7C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استمارات تغذية راجعة من الزملاء أو المعلمين.</w:t>
            </w:r>
          </w:p>
        </w:tc>
        <w:tc>
          <w:tcPr>
            <w:tcW w:w="1269" w:type="dxa"/>
          </w:tcPr>
          <w:p w14:paraId="63B10289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20919C85" w14:textId="77777777" w:rsidTr="00004029">
        <w:tc>
          <w:tcPr>
            <w:tcW w:w="4741" w:type="dxa"/>
          </w:tcPr>
          <w:p w14:paraId="5FEDA103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جمع الملاحظات والتغذية الراجعة بعد العرض</w:t>
            </w:r>
          </w:p>
          <w:p w14:paraId="3A46CF06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يوجّه المعلّم الجمهور لتقديم ملاحظات إيجابية وبنّاءة حول قوة الفكرة، واللغة، والتعاون، والمحتوى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4980F85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يساعد المجموعات على تحليل التغذية الراجعة لاستخدامها في تحسين مشاريع مستقبلية.</w:t>
            </w:r>
          </w:p>
          <w:p w14:paraId="73C3EF4E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3EC06B09" w14:textId="77777777" w:rsidR="00882555" w:rsidRPr="009B5776" w:rsidRDefault="00882555" w:rsidP="00004029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highlight w:val="yellow"/>
                <w:u w:val="single"/>
                <w:rtl/>
              </w:rPr>
            </w:pPr>
            <w:r w:rsidRPr="009B5776">
              <w:rPr>
                <w:rFonts w:ascii="Univers Next Arabic" w:hAnsi="Univers Next Arabic" w:cs="Univers Next Arabic"/>
                <w:b/>
                <w:bCs/>
                <w:color w:val="EE0000"/>
                <w:highlight w:val="yellow"/>
                <w:u w:val="single"/>
                <w:rtl/>
              </w:rPr>
              <w:t xml:space="preserve">التمايز: </w:t>
            </w:r>
          </w:p>
          <w:p w14:paraId="76D7211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B577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9B577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دون مستوى الإتقان</w:t>
            </w:r>
            <w:r w:rsidRPr="009B577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يقدّم المعلّم استمارة مبسطة تتضمن رموزًا أو عبارات قصيرة (</w:t>
            </w:r>
            <w:r w:rsidRPr="00900316">
              <w:rPr>
                <w:rFonts w:ascii="Segoe UI Emoji" w:hAnsi="Segoe UI Emoji" w:cs="Segoe UI Emoji" w:hint="cs"/>
                <w:sz w:val="22"/>
                <w:szCs w:val="22"/>
                <w:rtl/>
              </w:rPr>
              <w:t>👍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أعجبني – </w:t>
            </w:r>
            <w:r w:rsidRPr="00900316">
              <w:rPr>
                <w:rFonts w:ascii="Segoe UI Emoji" w:hAnsi="Segoe UI Emoji" w:cs="Segoe UI Emoji" w:hint="cs"/>
                <w:sz w:val="22"/>
                <w:szCs w:val="22"/>
                <w:rtl/>
              </w:rPr>
              <w:t>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يحتاج </w:t>
            </w:r>
            <w:proofErr w:type="gram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تحسين)،</w:t>
            </w:r>
            <w:proofErr w:type="gram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ويساعد الطلبة على تلخيص أبرز الملاحظات شفهياً أو برموز بصرية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61D73F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B577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9B577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ضمن مستوى الإتقان</w:t>
            </w:r>
            <w:r w:rsidRPr="009B577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يشجّع الطلبة على تصنيف الملاحظات إلى مجالات محددة (الفكرة – اللغة – التعاون – </w:t>
            </w:r>
            <w:proofErr w:type="gram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الإخراج)،</w:t>
            </w:r>
            <w:proofErr w:type="gram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ثم كتابة ملخص موجز يبيّن ما تمّ تنفيذه بنجاح وما يحتاج تطويرًا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2F72B2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B577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9B577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فوق مستوى الإتقان</w:t>
            </w:r>
            <w:r w:rsidRPr="009B577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يكلّف الطلبة المتقدّمين بتحليل الملاحظات تحليلاً نقديًا، وتحديد أنماطها أو تكرارها، واستخلاص دروس مستفادة لتحسين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المشاريع المستقبلية، مع إعداد تقرير موجز أو عرض بصري يبيّن أثر المشروع في تعزيز قيم التراث والعمل الجماعي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7F3EDE70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  <w:tc>
          <w:tcPr>
            <w:tcW w:w="3827" w:type="dxa"/>
          </w:tcPr>
          <w:p w14:paraId="29E8712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يجمع الطلبة الملاحظات التي تلقّوها، ويكتبون أكثر ما أعجب الجمهور وما يمكن تطويره مستقبلًا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55492EB2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يناقشون مع المعلّم أثر مشاريعهم في إبراز قيم التراث.</w:t>
            </w:r>
          </w:p>
        </w:tc>
        <w:tc>
          <w:tcPr>
            <w:tcW w:w="4111" w:type="dxa"/>
          </w:tcPr>
          <w:p w14:paraId="73913A7A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نماذج التغذية الراجعة المستلمة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7D560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ملخّص مكتوب لأبرز الملاحظات التي تلقّاها الفريق.</w:t>
            </w:r>
          </w:p>
        </w:tc>
        <w:tc>
          <w:tcPr>
            <w:tcW w:w="1269" w:type="dxa"/>
          </w:tcPr>
          <w:p w14:paraId="545A202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1E6614E5" w14:textId="77777777" w:rsidTr="00004029">
        <w:tc>
          <w:tcPr>
            <w:tcW w:w="4741" w:type="dxa"/>
          </w:tcPr>
          <w:p w14:paraId="0D2E4DF2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التقييم الذاتي والجماعي</w:t>
            </w:r>
          </w:p>
          <w:p w14:paraId="4470F629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يُوجّه المعلّم الطلبة لملء نموذج تقييم ذاتي يعكس مدى مشاركتهم، وتعاونهم، وقدرتهم على التعبير بوضوح، ويُحفّزهم على تقييم زملائهم بلغة احترام وتقدير.</w:t>
            </w:r>
          </w:p>
        </w:tc>
        <w:tc>
          <w:tcPr>
            <w:tcW w:w="3827" w:type="dxa"/>
          </w:tcPr>
          <w:p w14:paraId="3CA0540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يملأ الطلبة نموذج تقييم ذاتي بسيط يتأملون فيه تجربتهم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</w:p>
          <w:p w14:paraId="6DC4F8F8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–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ما الذي تعلّمته من هذا المشروع؟</w:t>
            </w:r>
          </w:p>
          <w:p w14:paraId="38902D2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–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ما الجزء الذي كنت فخورًا به؟</w:t>
            </w:r>
          </w:p>
          <w:p w14:paraId="0E2193D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– ماذا كنت سأغيّر لو أعدت التجربة؟</w:t>
            </w:r>
          </w:p>
        </w:tc>
        <w:tc>
          <w:tcPr>
            <w:tcW w:w="4111" w:type="dxa"/>
          </w:tcPr>
          <w:p w14:paraId="3930F140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نموذج تقييم ذاتي وفريقـي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تأمل فردي بعنوان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: </w:t>
            </w:r>
            <w:r w:rsidRPr="00900316">
              <w:rPr>
                <w:rFonts w:ascii="Univers Next Arabic" w:hAnsi="Univers Next Arabic" w:cs="Univers Next Arabic"/>
                <w:i/>
                <w:iCs/>
                <w:sz w:val="22"/>
                <w:szCs w:val="22"/>
              </w:rPr>
              <w:t>“</w:t>
            </w:r>
            <w:r w:rsidRPr="00900316">
              <w:rPr>
                <w:rFonts w:ascii="Univers Next Arabic" w:hAnsi="Univers Next Arabic" w:cs="Univers Next Arabic"/>
                <w:i/>
                <w:iCs/>
                <w:sz w:val="22"/>
                <w:szCs w:val="22"/>
                <w:rtl/>
              </w:rPr>
              <w:t>رحلتي في إحياء التراث</w:t>
            </w:r>
            <w:r w:rsidRPr="00900316">
              <w:rPr>
                <w:rFonts w:ascii="Univers Next Arabic" w:hAnsi="Univers Next Arabic" w:cs="Univers Next Arabic"/>
                <w:i/>
                <w:iCs/>
                <w:sz w:val="22"/>
                <w:szCs w:val="22"/>
              </w:rPr>
              <w:t>”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1269" w:type="dxa"/>
          </w:tcPr>
          <w:p w14:paraId="25A3F7CC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33735FDD" w14:textId="77777777" w:rsidTr="00004029">
        <w:tc>
          <w:tcPr>
            <w:tcW w:w="4741" w:type="dxa"/>
          </w:tcPr>
          <w:p w14:paraId="4D3C491E" w14:textId="77777777" w:rsidR="00882555" w:rsidRPr="00900316" w:rsidRDefault="00882555" w:rsidP="00004029">
            <w:pPr>
              <w:numPr>
                <w:ilvl w:val="0"/>
                <w:numId w:val="19"/>
              </w:numPr>
              <w:tabs>
                <w:tab w:val="left" w:pos="1703"/>
              </w:tabs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ختام المشروع وتكريم الجهود</w:t>
            </w:r>
          </w:p>
          <w:p w14:paraId="1CCDD905" w14:textId="77777777" w:rsidR="00882555" w:rsidRPr="00900316" w:rsidRDefault="00882555" w:rsidP="00004029">
            <w:pPr>
              <w:tabs>
                <w:tab w:val="left" w:pos="1703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يختم المعلّم المرحلة بعبارات شكر وتقدير لجميع المجموعات، ويؤكد أن قيمة المشروع تكمن في فهم التراث وتقديمه بروح معاصرة، لا في الشكل النهائي فقط.</w:t>
            </w:r>
          </w:p>
        </w:tc>
        <w:tc>
          <w:tcPr>
            <w:tcW w:w="3827" w:type="dxa"/>
          </w:tcPr>
          <w:p w14:paraId="200B557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يشارك الطلبة في مناقشة مفتوحة حول ما اكتسبوه من المشروع في اللغة، والعمل الجماعي، والفخر بالهوية الإماراتية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DDB202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يعبّر بعض الطلبة شفهيًا عن تجربتهم أمام زملائهم.</w:t>
            </w:r>
          </w:p>
        </w:tc>
        <w:tc>
          <w:tcPr>
            <w:tcW w:w="4111" w:type="dxa"/>
          </w:tcPr>
          <w:p w14:paraId="0A6D7B8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بطاقة مشاركة أو شهادة رمزية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2860D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توثيق جماعي للعرض النهائي (صورة جماعية – صفحة ملخص للمشروع).</w:t>
            </w:r>
          </w:p>
        </w:tc>
        <w:tc>
          <w:tcPr>
            <w:tcW w:w="1269" w:type="dxa"/>
          </w:tcPr>
          <w:p w14:paraId="191771B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01BD8911" w14:textId="77777777" w:rsidTr="00004029">
        <w:tc>
          <w:tcPr>
            <w:tcW w:w="12679" w:type="dxa"/>
            <w:gridSpan w:val="3"/>
          </w:tcPr>
          <w:p w14:paraId="6C3172F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 xml:space="preserve">المهارة المركزة: التواصل </w:t>
            </w:r>
          </w:p>
          <w:p w14:paraId="4013FA6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يقدّم الطلبة نموذجهم النهائي بوضوح وثقة، موضحين كيف يسهم في إحياء التراث الإماراتي بطريقة عصرية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>يتقن الطلبة في نهاية المشروع</w:t>
            </w:r>
            <w:r w:rsidRPr="00900316">
              <w:rPr>
                <w:rFonts w:ascii="Univers Next Arabic" w:hAnsi="Univers Next Arabic" w:cs="Univers Next Arabic"/>
              </w:rPr>
              <w:t>:</w:t>
            </w:r>
          </w:p>
          <w:p w14:paraId="5979C2FE" w14:textId="77777777" w:rsidR="00882555" w:rsidRPr="00900316" w:rsidRDefault="00882555" w:rsidP="00004029">
            <w:pPr>
              <w:numPr>
                <w:ilvl w:val="0"/>
                <w:numId w:val="20"/>
              </w:num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التحدث أمام جمهور بلغة عربية فصيحة وواضحة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</w:p>
          <w:p w14:paraId="2F3A5CFF" w14:textId="77777777" w:rsidR="00882555" w:rsidRPr="00900316" w:rsidRDefault="00882555" w:rsidP="00004029">
            <w:pPr>
              <w:numPr>
                <w:ilvl w:val="0"/>
                <w:numId w:val="20"/>
              </w:num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توظيف الوسائط في عرض الأفكار التراثية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</w:p>
          <w:p w14:paraId="6D0E6A7E" w14:textId="77777777" w:rsidR="00882555" w:rsidRPr="00900316" w:rsidRDefault="00882555" w:rsidP="00004029">
            <w:pPr>
              <w:numPr>
                <w:ilvl w:val="0"/>
                <w:numId w:val="20"/>
              </w:num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ممارسة التفكير النقدي في تحليل الملاحظات وتقدير جهود الآخرين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</w:p>
          <w:p w14:paraId="5D18450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  <w:tc>
          <w:tcPr>
            <w:tcW w:w="1269" w:type="dxa"/>
          </w:tcPr>
          <w:p w14:paraId="071D150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rtl/>
              </w:rPr>
            </w:pPr>
          </w:p>
        </w:tc>
      </w:tr>
      <w:tr w:rsidR="00882555" w:rsidRPr="00900316" w14:paraId="536B623E" w14:textId="77777777" w:rsidTr="00004029">
        <w:tc>
          <w:tcPr>
            <w:tcW w:w="12679" w:type="dxa"/>
            <w:gridSpan w:val="3"/>
          </w:tcPr>
          <w:p w14:paraId="5F3FEF8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 xml:space="preserve">التقييم:  </w:t>
            </w:r>
          </w:p>
          <w:p w14:paraId="32D4B0D0" w14:textId="77777777" w:rsidR="00882555" w:rsidRPr="00900316" w:rsidRDefault="00882555" w:rsidP="00004029">
            <w:pPr>
              <w:numPr>
                <w:ilvl w:val="0"/>
                <w:numId w:val="24"/>
              </w:numPr>
              <w:bidi/>
              <w:spacing w:line="259" w:lineRule="auto"/>
              <w:contextualSpacing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الأولى (تقديم الحل النهائي)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 xml:space="preserve">في نهاية هذه المرحلة، تأكّد من تقييم قدرة الطلبة على </w:t>
            </w:r>
            <w:r w:rsidRPr="00900316">
              <w:rPr>
                <w:rFonts w:ascii="Univers Next Arabic" w:hAnsi="Univers Next Arabic" w:cs="Univers Next Arabic"/>
                <w:color w:val="7030A0"/>
                <w:rtl/>
              </w:rPr>
              <w:t>"نشر وتقديم العمل النهائي، مع إظهار الطلاقة والدقة في التواصل"</w:t>
            </w:r>
            <w:r w:rsidRPr="00900316">
              <w:rPr>
                <w:rFonts w:ascii="Univers Next Arabic" w:hAnsi="Univers Next Arabic" w:cs="Univers Next Arabic"/>
                <w:rtl/>
              </w:rPr>
              <w:t>.، وذلك استنادًا إلى الأدلة الملاحظة داخل الصف وما جمعه الطلبة في ملف الطالب.</w:t>
            </w:r>
          </w:p>
          <w:p w14:paraId="248FF0D5" w14:textId="77777777" w:rsidR="00882555" w:rsidRPr="00900316" w:rsidRDefault="00882555" w:rsidP="00004029">
            <w:pPr>
              <w:numPr>
                <w:ilvl w:val="0"/>
                <w:numId w:val="24"/>
              </w:numPr>
              <w:bidi/>
              <w:spacing w:line="259" w:lineRule="auto"/>
              <w:contextualSpacing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الثانية (التعاون)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>تأكّد من تقييم قدرة الطلبة على التعاون بفاعلية مع زملائهم من خلال ملاحظة سلوكهم أثناء العمل الجماعي داخل الصف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4116E9F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نطاقات التقييم: أقل بكثير من المعيار (1-2)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مبتدئ (3-4)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في طور التطور (5-6)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متقن (7-8)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متفوق (9-10)</w:t>
            </w:r>
          </w:p>
        </w:tc>
        <w:tc>
          <w:tcPr>
            <w:tcW w:w="1269" w:type="dxa"/>
          </w:tcPr>
          <w:p w14:paraId="271B0A6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rtl/>
              </w:rPr>
            </w:pPr>
          </w:p>
        </w:tc>
      </w:tr>
      <w:tr w:rsidR="00882555" w:rsidRPr="00900316" w14:paraId="73D6E5E1" w14:textId="77777777" w:rsidTr="00004029">
        <w:tc>
          <w:tcPr>
            <w:tcW w:w="12679" w:type="dxa"/>
            <w:gridSpan w:val="3"/>
          </w:tcPr>
          <w:p w14:paraId="59A4C74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90031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*جميع النقاط المدرجة في دور الطالب ودور المعلم وأدلة التقييم هي مقترحات لا يجب </w:t>
            </w:r>
            <w:proofErr w:type="spellStart"/>
            <w:r w:rsidRPr="00900316">
              <w:rPr>
                <w:rFonts w:ascii="Univers Next Arabic" w:hAnsi="Univers Next Arabic" w:cs="Univers Next Arabic"/>
                <w:sz w:val="20"/>
                <w:szCs w:val="20"/>
                <w:rtl/>
              </w:rPr>
              <w:t>الإلتزام</w:t>
            </w:r>
            <w:proofErr w:type="spellEnd"/>
            <w:r w:rsidRPr="0090031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بها جميعها قد يكتفي الطالب مثلا بدليل أو مجموعة من الأدلة على عمله تتناسب مع المرحلة، ولا يشترط إضافتها كلّها.</w:t>
            </w:r>
          </w:p>
        </w:tc>
        <w:tc>
          <w:tcPr>
            <w:tcW w:w="1269" w:type="dxa"/>
          </w:tcPr>
          <w:p w14:paraId="217DD812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  <w:highlight w:val="yellow"/>
                <w:rtl/>
              </w:rPr>
            </w:pPr>
          </w:p>
        </w:tc>
      </w:tr>
    </w:tbl>
    <w:p w14:paraId="163DE38C" w14:textId="77777777" w:rsidR="00882555" w:rsidRPr="00900316" w:rsidRDefault="00882555" w:rsidP="00882555">
      <w:pPr>
        <w:bidi/>
        <w:rPr>
          <w:rFonts w:ascii="Univers Next Arabic" w:hAnsi="Univers Next Arabic" w:cs="Univers Next Arabic"/>
          <w:sz w:val="22"/>
          <w:szCs w:val="22"/>
          <w:rtl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ملاحظة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: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يُترك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تحديد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الوقت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المخصّص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لكل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جزء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من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المرحلة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وآلية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إدارتها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لتقدير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المعلّم،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بما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يتناسب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مع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طبيعة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الصف</w:t>
      </w:r>
    </w:p>
    <w:p w14:paraId="5F4F409C" w14:textId="77777777" w:rsidR="00882555" w:rsidRPr="001F772F" w:rsidRDefault="00882555" w:rsidP="00882555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538EA5CF" w14:textId="77777777" w:rsidR="002C019B" w:rsidRDefault="002C019B" w:rsidP="002C019B">
      <w:pPr>
        <w:spacing w:after="0"/>
        <w:rPr>
          <w:rFonts w:ascii="Univers Next Arabic" w:hAnsi="Univers Next Arabic" w:cs="Univers Next Arabic"/>
          <w:rtl/>
        </w:rPr>
      </w:pPr>
    </w:p>
    <w:sectPr w:rsidR="002C019B" w:rsidSect="007C009B">
      <w:footerReference w:type="default" r:id="rId12"/>
      <w:pgSz w:w="16838" w:h="11906" w:orient="landscape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4245" w14:textId="77777777" w:rsidR="00874D07" w:rsidRDefault="00874D07" w:rsidP="003B0EEC">
      <w:pPr>
        <w:spacing w:after="0" w:line="240" w:lineRule="auto"/>
      </w:pPr>
      <w:r>
        <w:separator/>
      </w:r>
    </w:p>
  </w:endnote>
  <w:endnote w:type="continuationSeparator" w:id="0">
    <w:p w14:paraId="4507F1B5" w14:textId="77777777" w:rsidR="00874D07" w:rsidRDefault="00874D07" w:rsidP="003B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Next Arabic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Next Arabic Bold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432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711F0" w14:textId="050E3F11" w:rsidR="00B93E12" w:rsidRDefault="00B93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1D23B7" w14:textId="462A44A3" w:rsidR="003B0EEC" w:rsidRPr="00B93E12" w:rsidRDefault="00072D55" w:rsidP="00072D55">
    <w:pPr>
      <w:bidi/>
      <w:rPr>
        <w:rFonts w:ascii="Univers Next Arabic Bold" w:eastAsia="Times New Roman" w:hAnsi="Univers Next Arabic Bold" w:cs="Univers Next Arabic Bold"/>
        <w:noProof/>
        <w:sz w:val="15"/>
        <w:szCs w:val="15"/>
      </w:rPr>
    </w:pP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التعلم والتقييم القائم على المشاريع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النموذج التطبيقي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اللغة العربية 2025 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C7744" w14:textId="77777777" w:rsidR="00874D07" w:rsidRDefault="00874D07" w:rsidP="003B0EEC">
      <w:pPr>
        <w:spacing w:after="0" w:line="240" w:lineRule="auto"/>
      </w:pPr>
      <w:r>
        <w:separator/>
      </w:r>
    </w:p>
  </w:footnote>
  <w:footnote w:type="continuationSeparator" w:id="0">
    <w:p w14:paraId="2A6200CC" w14:textId="77777777" w:rsidR="00874D07" w:rsidRDefault="00874D07" w:rsidP="003B0EE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yueymT98GhIoR" int2:id="oQTwABu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AE"/>
    <w:multiLevelType w:val="multilevel"/>
    <w:tmpl w:val="63867A6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F21FF"/>
    <w:multiLevelType w:val="multilevel"/>
    <w:tmpl w:val="E1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15D5"/>
    <w:multiLevelType w:val="multilevel"/>
    <w:tmpl w:val="7924E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08A5"/>
    <w:multiLevelType w:val="multilevel"/>
    <w:tmpl w:val="A2842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676FC"/>
    <w:multiLevelType w:val="multilevel"/>
    <w:tmpl w:val="C9B8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411F7"/>
    <w:multiLevelType w:val="multilevel"/>
    <w:tmpl w:val="E960B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159D7"/>
    <w:multiLevelType w:val="hybridMultilevel"/>
    <w:tmpl w:val="D898D7AA"/>
    <w:lvl w:ilvl="0" w:tplc="5190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353D4"/>
    <w:multiLevelType w:val="multilevel"/>
    <w:tmpl w:val="55B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B6787"/>
    <w:multiLevelType w:val="multilevel"/>
    <w:tmpl w:val="F216D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F320B"/>
    <w:multiLevelType w:val="hybridMultilevel"/>
    <w:tmpl w:val="33186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06F35"/>
    <w:multiLevelType w:val="multilevel"/>
    <w:tmpl w:val="11D81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95084"/>
    <w:multiLevelType w:val="multilevel"/>
    <w:tmpl w:val="DF4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E24D2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07E3E"/>
    <w:multiLevelType w:val="multilevel"/>
    <w:tmpl w:val="B810D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14906"/>
    <w:multiLevelType w:val="multilevel"/>
    <w:tmpl w:val="6CEE4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4E12FC"/>
    <w:multiLevelType w:val="multilevel"/>
    <w:tmpl w:val="DF84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C01036"/>
    <w:multiLevelType w:val="hybridMultilevel"/>
    <w:tmpl w:val="42F87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C5F47"/>
    <w:multiLevelType w:val="hybridMultilevel"/>
    <w:tmpl w:val="FAC02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A42BA9"/>
    <w:multiLevelType w:val="hybridMultilevel"/>
    <w:tmpl w:val="4580A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F448D0"/>
    <w:multiLevelType w:val="multilevel"/>
    <w:tmpl w:val="470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D7756F"/>
    <w:multiLevelType w:val="hybridMultilevel"/>
    <w:tmpl w:val="EEE0B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184F41"/>
    <w:multiLevelType w:val="hybridMultilevel"/>
    <w:tmpl w:val="EEAA8B6C"/>
    <w:lvl w:ilvl="0" w:tplc="201AFD52">
      <w:start w:val="4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2" w15:restartNumberingAfterBreak="0">
    <w:nsid w:val="4AFB33B9"/>
    <w:multiLevelType w:val="multilevel"/>
    <w:tmpl w:val="ED5A4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777022"/>
    <w:multiLevelType w:val="multilevel"/>
    <w:tmpl w:val="4F24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143E60"/>
    <w:multiLevelType w:val="multilevel"/>
    <w:tmpl w:val="628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571D28"/>
    <w:multiLevelType w:val="multilevel"/>
    <w:tmpl w:val="8F5EA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FC536B"/>
    <w:multiLevelType w:val="hybridMultilevel"/>
    <w:tmpl w:val="08F4D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933DAE"/>
    <w:multiLevelType w:val="multilevel"/>
    <w:tmpl w:val="2BB04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E76A72"/>
    <w:multiLevelType w:val="multilevel"/>
    <w:tmpl w:val="E84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C4592"/>
    <w:multiLevelType w:val="hybridMultilevel"/>
    <w:tmpl w:val="8C20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74473"/>
    <w:multiLevelType w:val="hybridMultilevel"/>
    <w:tmpl w:val="5D3C5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76F13"/>
    <w:multiLevelType w:val="multilevel"/>
    <w:tmpl w:val="0DB40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F247CC"/>
    <w:multiLevelType w:val="hybridMultilevel"/>
    <w:tmpl w:val="4EE2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70151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7F5E6C"/>
    <w:multiLevelType w:val="hybridMultilevel"/>
    <w:tmpl w:val="E0B06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 w15:restartNumberingAfterBreak="0">
    <w:nsid w:val="7AC41494"/>
    <w:multiLevelType w:val="hybridMultilevel"/>
    <w:tmpl w:val="6D54ACBC"/>
    <w:lvl w:ilvl="0" w:tplc="5680D1D8">
      <w:start w:val="1"/>
      <w:numFmt w:val="bullet"/>
      <w:lvlText w:val="-"/>
      <w:lvlJc w:val="center"/>
      <w:pPr>
        <w:ind w:left="720" w:hanging="360"/>
      </w:pPr>
      <w:rPr>
        <w:rFonts w:ascii="Sakkal Majalla" w:eastAsia="DengXian" w:hAnsi="Sakkal Majalla" w:hint="default"/>
        <w:b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66720">
    <w:abstractNumId w:val="20"/>
  </w:num>
  <w:num w:numId="2" w16cid:durableId="838156101">
    <w:abstractNumId w:val="35"/>
  </w:num>
  <w:num w:numId="3" w16cid:durableId="381102938">
    <w:abstractNumId w:val="5"/>
  </w:num>
  <w:num w:numId="4" w16cid:durableId="1263879416">
    <w:abstractNumId w:val="23"/>
  </w:num>
  <w:num w:numId="5" w16cid:durableId="1825702475">
    <w:abstractNumId w:val="10"/>
  </w:num>
  <w:num w:numId="6" w16cid:durableId="1793016629">
    <w:abstractNumId w:val="8"/>
  </w:num>
  <w:num w:numId="7" w16cid:durableId="1715545207">
    <w:abstractNumId w:val="24"/>
  </w:num>
  <w:num w:numId="8" w16cid:durableId="56511757">
    <w:abstractNumId w:val="14"/>
  </w:num>
  <w:num w:numId="9" w16cid:durableId="1203904160">
    <w:abstractNumId w:val="27"/>
  </w:num>
  <w:num w:numId="10" w16cid:durableId="1661694328">
    <w:abstractNumId w:val="4"/>
  </w:num>
  <w:num w:numId="11" w16cid:durableId="2108961771">
    <w:abstractNumId w:val="22"/>
  </w:num>
  <w:num w:numId="12" w16cid:durableId="1281297797">
    <w:abstractNumId w:val="3"/>
  </w:num>
  <w:num w:numId="13" w16cid:durableId="1059326794">
    <w:abstractNumId w:val="1"/>
  </w:num>
  <w:num w:numId="14" w16cid:durableId="71662417">
    <w:abstractNumId w:val="31"/>
  </w:num>
  <w:num w:numId="15" w16cid:durableId="1874345470">
    <w:abstractNumId w:val="28"/>
  </w:num>
  <w:num w:numId="16" w16cid:durableId="440998043">
    <w:abstractNumId w:val="2"/>
  </w:num>
  <w:num w:numId="17" w16cid:durableId="1048990352">
    <w:abstractNumId w:val="25"/>
  </w:num>
  <w:num w:numId="18" w16cid:durableId="1539972695">
    <w:abstractNumId w:val="19"/>
  </w:num>
  <w:num w:numId="19" w16cid:durableId="1338075377">
    <w:abstractNumId w:val="6"/>
  </w:num>
  <w:num w:numId="20" w16cid:durableId="1229533245">
    <w:abstractNumId w:val="7"/>
  </w:num>
  <w:num w:numId="21" w16cid:durableId="1914777960">
    <w:abstractNumId w:val="33"/>
  </w:num>
  <w:num w:numId="22" w16cid:durableId="1391920903">
    <w:abstractNumId w:val="12"/>
  </w:num>
  <w:num w:numId="23" w16cid:durableId="2139756377">
    <w:abstractNumId w:val="11"/>
  </w:num>
  <w:num w:numId="24" w16cid:durableId="109514345">
    <w:abstractNumId w:val="34"/>
  </w:num>
  <w:num w:numId="25" w16cid:durableId="143007735">
    <w:abstractNumId w:val="15"/>
  </w:num>
  <w:num w:numId="26" w16cid:durableId="1715082918">
    <w:abstractNumId w:val="0"/>
  </w:num>
  <w:num w:numId="27" w16cid:durableId="805658257">
    <w:abstractNumId w:val="13"/>
  </w:num>
  <w:num w:numId="28" w16cid:durableId="1521817181">
    <w:abstractNumId w:val="16"/>
  </w:num>
  <w:num w:numId="29" w16cid:durableId="1075325768">
    <w:abstractNumId w:val="17"/>
  </w:num>
  <w:num w:numId="30" w16cid:durableId="635642727">
    <w:abstractNumId w:val="26"/>
  </w:num>
  <w:num w:numId="31" w16cid:durableId="1439063354">
    <w:abstractNumId w:val="18"/>
  </w:num>
  <w:num w:numId="32" w16cid:durableId="1127236241">
    <w:abstractNumId w:val="32"/>
  </w:num>
  <w:num w:numId="33" w16cid:durableId="501942769">
    <w:abstractNumId w:val="9"/>
  </w:num>
  <w:num w:numId="34" w16cid:durableId="2139298866">
    <w:abstractNumId w:val="30"/>
  </w:num>
  <w:num w:numId="35" w16cid:durableId="1095515402">
    <w:abstractNumId w:val="29"/>
  </w:num>
  <w:num w:numId="36" w16cid:durableId="2038964773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MwMDIxNLUwNzSzNDBQ0lEKTi0uzszPAykwqgUAysdBlCwAAAA="/>
  </w:docVars>
  <w:rsids>
    <w:rsidRoot w:val="00A55E42"/>
    <w:rsid w:val="00001319"/>
    <w:rsid w:val="00016684"/>
    <w:rsid w:val="00023D2F"/>
    <w:rsid w:val="00025CF3"/>
    <w:rsid w:val="00026001"/>
    <w:rsid w:val="0003049E"/>
    <w:rsid w:val="000347F3"/>
    <w:rsid w:val="000370A9"/>
    <w:rsid w:val="00042736"/>
    <w:rsid w:val="00042889"/>
    <w:rsid w:val="0004506E"/>
    <w:rsid w:val="000478FD"/>
    <w:rsid w:val="000630D4"/>
    <w:rsid w:val="00066D93"/>
    <w:rsid w:val="00072D55"/>
    <w:rsid w:val="0007359D"/>
    <w:rsid w:val="00077F77"/>
    <w:rsid w:val="000808AA"/>
    <w:rsid w:val="00081132"/>
    <w:rsid w:val="0008194F"/>
    <w:rsid w:val="000820C9"/>
    <w:rsid w:val="0008457C"/>
    <w:rsid w:val="0009362F"/>
    <w:rsid w:val="000A2063"/>
    <w:rsid w:val="000B083D"/>
    <w:rsid w:val="000B1B6B"/>
    <w:rsid w:val="000B32BF"/>
    <w:rsid w:val="000B47FB"/>
    <w:rsid w:val="000B7783"/>
    <w:rsid w:val="000C4A4C"/>
    <w:rsid w:val="000C6B5C"/>
    <w:rsid w:val="000C6E76"/>
    <w:rsid w:val="000D1569"/>
    <w:rsid w:val="000D2E34"/>
    <w:rsid w:val="000E07D4"/>
    <w:rsid w:val="000E10CE"/>
    <w:rsid w:val="000E357E"/>
    <w:rsid w:val="000F1F74"/>
    <w:rsid w:val="000F302C"/>
    <w:rsid w:val="000F5DCC"/>
    <w:rsid w:val="00100194"/>
    <w:rsid w:val="00101475"/>
    <w:rsid w:val="00102DCB"/>
    <w:rsid w:val="00111621"/>
    <w:rsid w:val="00112615"/>
    <w:rsid w:val="00113A6E"/>
    <w:rsid w:val="0011667E"/>
    <w:rsid w:val="00120CB1"/>
    <w:rsid w:val="0012176B"/>
    <w:rsid w:val="00124ADF"/>
    <w:rsid w:val="00127EC9"/>
    <w:rsid w:val="001345A2"/>
    <w:rsid w:val="00147294"/>
    <w:rsid w:val="001512B4"/>
    <w:rsid w:val="00151FCC"/>
    <w:rsid w:val="00153D54"/>
    <w:rsid w:val="001572BA"/>
    <w:rsid w:val="00161881"/>
    <w:rsid w:val="00162CE8"/>
    <w:rsid w:val="001639D6"/>
    <w:rsid w:val="00163D12"/>
    <w:rsid w:val="00175A40"/>
    <w:rsid w:val="00181413"/>
    <w:rsid w:val="00184EFE"/>
    <w:rsid w:val="0018695F"/>
    <w:rsid w:val="00187601"/>
    <w:rsid w:val="00190183"/>
    <w:rsid w:val="00196756"/>
    <w:rsid w:val="001A49A5"/>
    <w:rsid w:val="001A54B4"/>
    <w:rsid w:val="001B0BEC"/>
    <w:rsid w:val="001B0EAB"/>
    <w:rsid w:val="001B4757"/>
    <w:rsid w:val="001B5008"/>
    <w:rsid w:val="001B6C44"/>
    <w:rsid w:val="001B7B49"/>
    <w:rsid w:val="001C27F0"/>
    <w:rsid w:val="001C416B"/>
    <w:rsid w:val="001D1BAF"/>
    <w:rsid w:val="001E0F38"/>
    <w:rsid w:val="001E6D97"/>
    <w:rsid w:val="001E79DC"/>
    <w:rsid w:val="001F29AC"/>
    <w:rsid w:val="001F772F"/>
    <w:rsid w:val="002037F6"/>
    <w:rsid w:val="00203C0C"/>
    <w:rsid w:val="0020746E"/>
    <w:rsid w:val="0021191F"/>
    <w:rsid w:val="00215F0A"/>
    <w:rsid w:val="00222442"/>
    <w:rsid w:val="00227647"/>
    <w:rsid w:val="00233C20"/>
    <w:rsid w:val="00234D26"/>
    <w:rsid w:val="00240088"/>
    <w:rsid w:val="002408E8"/>
    <w:rsid w:val="00245CA9"/>
    <w:rsid w:val="002502CE"/>
    <w:rsid w:val="002525DD"/>
    <w:rsid w:val="002540A4"/>
    <w:rsid w:val="00256A42"/>
    <w:rsid w:val="0026770E"/>
    <w:rsid w:val="0027268F"/>
    <w:rsid w:val="00273A58"/>
    <w:rsid w:val="00275C37"/>
    <w:rsid w:val="00277C99"/>
    <w:rsid w:val="00280D7D"/>
    <w:rsid w:val="00282075"/>
    <w:rsid w:val="002849C8"/>
    <w:rsid w:val="00285A83"/>
    <w:rsid w:val="00286D70"/>
    <w:rsid w:val="00287740"/>
    <w:rsid w:val="00287B3C"/>
    <w:rsid w:val="0029085B"/>
    <w:rsid w:val="0029511E"/>
    <w:rsid w:val="002966AA"/>
    <w:rsid w:val="002A3954"/>
    <w:rsid w:val="002A47ED"/>
    <w:rsid w:val="002B3F70"/>
    <w:rsid w:val="002C019B"/>
    <w:rsid w:val="002C18E1"/>
    <w:rsid w:val="002C3E6C"/>
    <w:rsid w:val="002C641C"/>
    <w:rsid w:val="002C7759"/>
    <w:rsid w:val="002C7EBF"/>
    <w:rsid w:val="002D0CAD"/>
    <w:rsid w:val="002D7753"/>
    <w:rsid w:val="002E287F"/>
    <w:rsid w:val="002E2DA4"/>
    <w:rsid w:val="002E7A14"/>
    <w:rsid w:val="002F5248"/>
    <w:rsid w:val="002F530B"/>
    <w:rsid w:val="00307D2A"/>
    <w:rsid w:val="00311033"/>
    <w:rsid w:val="00312816"/>
    <w:rsid w:val="0032044F"/>
    <w:rsid w:val="00322AA1"/>
    <w:rsid w:val="00327FD2"/>
    <w:rsid w:val="00332C96"/>
    <w:rsid w:val="00335B52"/>
    <w:rsid w:val="00340501"/>
    <w:rsid w:val="00341DEC"/>
    <w:rsid w:val="0034246B"/>
    <w:rsid w:val="00343E89"/>
    <w:rsid w:val="0034411A"/>
    <w:rsid w:val="00344AEF"/>
    <w:rsid w:val="0034558F"/>
    <w:rsid w:val="00347347"/>
    <w:rsid w:val="00347B2E"/>
    <w:rsid w:val="00350E0E"/>
    <w:rsid w:val="00354BF6"/>
    <w:rsid w:val="0035500B"/>
    <w:rsid w:val="00361793"/>
    <w:rsid w:val="00362CE3"/>
    <w:rsid w:val="00365B31"/>
    <w:rsid w:val="00374A0A"/>
    <w:rsid w:val="003765C8"/>
    <w:rsid w:val="003774D1"/>
    <w:rsid w:val="00381288"/>
    <w:rsid w:val="0038304B"/>
    <w:rsid w:val="00383E77"/>
    <w:rsid w:val="00391BAA"/>
    <w:rsid w:val="003953E1"/>
    <w:rsid w:val="003A3717"/>
    <w:rsid w:val="003A72CD"/>
    <w:rsid w:val="003A7318"/>
    <w:rsid w:val="003B0BF5"/>
    <w:rsid w:val="003B0EEC"/>
    <w:rsid w:val="003B223F"/>
    <w:rsid w:val="003B4768"/>
    <w:rsid w:val="003C1989"/>
    <w:rsid w:val="003C21DD"/>
    <w:rsid w:val="003C5513"/>
    <w:rsid w:val="003D3BF6"/>
    <w:rsid w:val="003D3FF4"/>
    <w:rsid w:val="003E068F"/>
    <w:rsid w:val="003E3228"/>
    <w:rsid w:val="003E4A03"/>
    <w:rsid w:val="003E77B1"/>
    <w:rsid w:val="003F33EC"/>
    <w:rsid w:val="003F346D"/>
    <w:rsid w:val="00402950"/>
    <w:rsid w:val="00407E64"/>
    <w:rsid w:val="00413336"/>
    <w:rsid w:val="00413976"/>
    <w:rsid w:val="00413FF8"/>
    <w:rsid w:val="004147FE"/>
    <w:rsid w:val="00415EE7"/>
    <w:rsid w:val="00420875"/>
    <w:rsid w:val="004241D7"/>
    <w:rsid w:val="004259FD"/>
    <w:rsid w:val="004275D2"/>
    <w:rsid w:val="00433D80"/>
    <w:rsid w:val="00455EF5"/>
    <w:rsid w:val="004572A8"/>
    <w:rsid w:val="004634C9"/>
    <w:rsid w:val="00464B18"/>
    <w:rsid w:val="004700F8"/>
    <w:rsid w:val="004831AC"/>
    <w:rsid w:val="00490336"/>
    <w:rsid w:val="00490E0D"/>
    <w:rsid w:val="00491CDB"/>
    <w:rsid w:val="00492E36"/>
    <w:rsid w:val="0049666B"/>
    <w:rsid w:val="00496E81"/>
    <w:rsid w:val="00496FF9"/>
    <w:rsid w:val="004A0877"/>
    <w:rsid w:val="004A0C62"/>
    <w:rsid w:val="004A1FF8"/>
    <w:rsid w:val="004C0570"/>
    <w:rsid w:val="004C62C0"/>
    <w:rsid w:val="004D1A4B"/>
    <w:rsid w:val="004E5F96"/>
    <w:rsid w:val="004E7708"/>
    <w:rsid w:val="004F2428"/>
    <w:rsid w:val="004F523A"/>
    <w:rsid w:val="004F62D5"/>
    <w:rsid w:val="005030E6"/>
    <w:rsid w:val="00512008"/>
    <w:rsid w:val="00516053"/>
    <w:rsid w:val="00521BE8"/>
    <w:rsid w:val="00522B6B"/>
    <w:rsid w:val="0052403C"/>
    <w:rsid w:val="00524C53"/>
    <w:rsid w:val="00525503"/>
    <w:rsid w:val="00525F77"/>
    <w:rsid w:val="0053186F"/>
    <w:rsid w:val="00535D32"/>
    <w:rsid w:val="00535EBC"/>
    <w:rsid w:val="0053609B"/>
    <w:rsid w:val="005535F2"/>
    <w:rsid w:val="00557B0E"/>
    <w:rsid w:val="005718C5"/>
    <w:rsid w:val="00572D24"/>
    <w:rsid w:val="005738F9"/>
    <w:rsid w:val="0058023D"/>
    <w:rsid w:val="0058358F"/>
    <w:rsid w:val="005865E3"/>
    <w:rsid w:val="00591D6A"/>
    <w:rsid w:val="00592287"/>
    <w:rsid w:val="00594475"/>
    <w:rsid w:val="00596BDB"/>
    <w:rsid w:val="005A0F00"/>
    <w:rsid w:val="005A11F6"/>
    <w:rsid w:val="005A2952"/>
    <w:rsid w:val="005A48C1"/>
    <w:rsid w:val="005B588B"/>
    <w:rsid w:val="005B5B64"/>
    <w:rsid w:val="005B5B88"/>
    <w:rsid w:val="005C01C3"/>
    <w:rsid w:val="005C2D94"/>
    <w:rsid w:val="005C5911"/>
    <w:rsid w:val="005C60FB"/>
    <w:rsid w:val="005D3233"/>
    <w:rsid w:val="005D7E36"/>
    <w:rsid w:val="005E40C4"/>
    <w:rsid w:val="005E4F3D"/>
    <w:rsid w:val="005E5F2E"/>
    <w:rsid w:val="005E645C"/>
    <w:rsid w:val="005E6D9F"/>
    <w:rsid w:val="005E7AAB"/>
    <w:rsid w:val="005E7DD7"/>
    <w:rsid w:val="005F0801"/>
    <w:rsid w:val="005F1FA2"/>
    <w:rsid w:val="005F2C16"/>
    <w:rsid w:val="006013CA"/>
    <w:rsid w:val="00601C3E"/>
    <w:rsid w:val="006039DC"/>
    <w:rsid w:val="00603EAC"/>
    <w:rsid w:val="00610FC0"/>
    <w:rsid w:val="00612087"/>
    <w:rsid w:val="0061356E"/>
    <w:rsid w:val="00614A62"/>
    <w:rsid w:val="00615F5A"/>
    <w:rsid w:val="0062122F"/>
    <w:rsid w:val="006232F5"/>
    <w:rsid w:val="00627AC0"/>
    <w:rsid w:val="006324A6"/>
    <w:rsid w:val="00634987"/>
    <w:rsid w:val="00640266"/>
    <w:rsid w:val="00652B6D"/>
    <w:rsid w:val="00653C4F"/>
    <w:rsid w:val="006651D1"/>
    <w:rsid w:val="006700C8"/>
    <w:rsid w:val="00670EAA"/>
    <w:rsid w:val="00672965"/>
    <w:rsid w:val="00690302"/>
    <w:rsid w:val="0069471F"/>
    <w:rsid w:val="006950C8"/>
    <w:rsid w:val="006B600A"/>
    <w:rsid w:val="006B632C"/>
    <w:rsid w:val="006D3E97"/>
    <w:rsid w:val="006E110E"/>
    <w:rsid w:val="006E4497"/>
    <w:rsid w:val="006F191C"/>
    <w:rsid w:val="006F2E08"/>
    <w:rsid w:val="006F65DE"/>
    <w:rsid w:val="00703B71"/>
    <w:rsid w:val="00703C17"/>
    <w:rsid w:val="00704F1B"/>
    <w:rsid w:val="00705B63"/>
    <w:rsid w:val="007075FD"/>
    <w:rsid w:val="00715690"/>
    <w:rsid w:val="00717D09"/>
    <w:rsid w:val="00724351"/>
    <w:rsid w:val="00726B33"/>
    <w:rsid w:val="0072747D"/>
    <w:rsid w:val="007320E3"/>
    <w:rsid w:val="007354A9"/>
    <w:rsid w:val="00736101"/>
    <w:rsid w:val="00740989"/>
    <w:rsid w:val="00740B70"/>
    <w:rsid w:val="0074103F"/>
    <w:rsid w:val="00747575"/>
    <w:rsid w:val="007476D5"/>
    <w:rsid w:val="00750552"/>
    <w:rsid w:val="007516A5"/>
    <w:rsid w:val="007561B0"/>
    <w:rsid w:val="0076095C"/>
    <w:rsid w:val="00761D7F"/>
    <w:rsid w:val="00763949"/>
    <w:rsid w:val="007870BC"/>
    <w:rsid w:val="007877F2"/>
    <w:rsid w:val="00790A96"/>
    <w:rsid w:val="00791EE0"/>
    <w:rsid w:val="00793270"/>
    <w:rsid w:val="00794EC0"/>
    <w:rsid w:val="007A36C0"/>
    <w:rsid w:val="007A4DDD"/>
    <w:rsid w:val="007B34B4"/>
    <w:rsid w:val="007B43D9"/>
    <w:rsid w:val="007B5269"/>
    <w:rsid w:val="007C009B"/>
    <w:rsid w:val="007C1361"/>
    <w:rsid w:val="007C175F"/>
    <w:rsid w:val="007C2A1D"/>
    <w:rsid w:val="007C2A65"/>
    <w:rsid w:val="007C3179"/>
    <w:rsid w:val="007D1E13"/>
    <w:rsid w:val="007D200C"/>
    <w:rsid w:val="007D206C"/>
    <w:rsid w:val="007D2B0C"/>
    <w:rsid w:val="007D3F06"/>
    <w:rsid w:val="007D6320"/>
    <w:rsid w:val="007D689E"/>
    <w:rsid w:val="007E64B4"/>
    <w:rsid w:val="007F0442"/>
    <w:rsid w:val="007F28F3"/>
    <w:rsid w:val="008018EC"/>
    <w:rsid w:val="00802EEF"/>
    <w:rsid w:val="008039AC"/>
    <w:rsid w:val="00805D8E"/>
    <w:rsid w:val="008100F5"/>
    <w:rsid w:val="00812703"/>
    <w:rsid w:val="00817112"/>
    <w:rsid w:val="008249B5"/>
    <w:rsid w:val="0083378B"/>
    <w:rsid w:val="00834C1E"/>
    <w:rsid w:val="008413FD"/>
    <w:rsid w:val="00841843"/>
    <w:rsid w:val="00841D60"/>
    <w:rsid w:val="00842621"/>
    <w:rsid w:val="00844874"/>
    <w:rsid w:val="0084708F"/>
    <w:rsid w:val="00847E0D"/>
    <w:rsid w:val="008526A7"/>
    <w:rsid w:val="00852865"/>
    <w:rsid w:val="00854A7E"/>
    <w:rsid w:val="00855F37"/>
    <w:rsid w:val="00863413"/>
    <w:rsid w:val="00865CBC"/>
    <w:rsid w:val="008676CE"/>
    <w:rsid w:val="00867CD7"/>
    <w:rsid w:val="008720C0"/>
    <w:rsid w:val="00872BA3"/>
    <w:rsid w:val="00872DD7"/>
    <w:rsid w:val="00874D07"/>
    <w:rsid w:val="008758E1"/>
    <w:rsid w:val="008772C3"/>
    <w:rsid w:val="00880203"/>
    <w:rsid w:val="00881856"/>
    <w:rsid w:val="008819C1"/>
    <w:rsid w:val="00882555"/>
    <w:rsid w:val="00883EC8"/>
    <w:rsid w:val="008875EF"/>
    <w:rsid w:val="00890352"/>
    <w:rsid w:val="00894278"/>
    <w:rsid w:val="008A0AED"/>
    <w:rsid w:val="008A17FA"/>
    <w:rsid w:val="008A40C0"/>
    <w:rsid w:val="008B44A2"/>
    <w:rsid w:val="008B4B8D"/>
    <w:rsid w:val="008B5796"/>
    <w:rsid w:val="008B5DB0"/>
    <w:rsid w:val="008B688B"/>
    <w:rsid w:val="008C1724"/>
    <w:rsid w:val="008D0F7D"/>
    <w:rsid w:val="008D1AEF"/>
    <w:rsid w:val="008D26A2"/>
    <w:rsid w:val="008E1A38"/>
    <w:rsid w:val="008E22DF"/>
    <w:rsid w:val="008F0AD0"/>
    <w:rsid w:val="008F2DED"/>
    <w:rsid w:val="008F44CC"/>
    <w:rsid w:val="008F5B37"/>
    <w:rsid w:val="008F64A7"/>
    <w:rsid w:val="00900316"/>
    <w:rsid w:val="00907BDC"/>
    <w:rsid w:val="00914A3D"/>
    <w:rsid w:val="00917C74"/>
    <w:rsid w:val="009247B1"/>
    <w:rsid w:val="009251F8"/>
    <w:rsid w:val="0092539D"/>
    <w:rsid w:val="00941C56"/>
    <w:rsid w:val="00942ADF"/>
    <w:rsid w:val="00943658"/>
    <w:rsid w:val="00950439"/>
    <w:rsid w:val="00952586"/>
    <w:rsid w:val="0095400A"/>
    <w:rsid w:val="00957E19"/>
    <w:rsid w:val="00967D0E"/>
    <w:rsid w:val="00973AB7"/>
    <w:rsid w:val="00980F59"/>
    <w:rsid w:val="00981613"/>
    <w:rsid w:val="00991222"/>
    <w:rsid w:val="00991972"/>
    <w:rsid w:val="00995C5B"/>
    <w:rsid w:val="009A0047"/>
    <w:rsid w:val="009A12F2"/>
    <w:rsid w:val="009A42AB"/>
    <w:rsid w:val="009B5776"/>
    <w:rsid w:val="009C67CE"/>
    <w:rsid w:val="009D1C9A"/>
    <w:rsid w:val="009E3F47"/>
    <w:rsid w:val="009F10BC"/>
    <w:rsid w:val="009F29A1"/>
    <w:rsid w:val="009F434D"/>
    <w:rsid w:val="009F46C6"/>
    <w:rsid w:val="009F5365"/>
    <w:rsid w:val="009F58D2"/>
    <w:rsid w:val="009F5DE0"/>
    <w:rsid w:val="009F6896"/>
    <w:rsid w:val="00A0456E"/>
    <w:rsid w:val="00A055D4"/>
    <w:rsid w:val="00A116B8"/>
    <w:rsid w:val="00A13100"/>
    <w:rsid w:val="00A16449"/>
    <w:rsid w:val="00A20CFC"/>
    <w:rsid w:val="00A220FA"/>
    <w:rsid w:val="00A23443"/>
    <w:rsid w:val="00A31DF0"/>
    <w:rsid w:val="00A32A8B"/>
    <w:rsid w:val="00A33196"/>
    <w:rsid w:val="00A369F3"/>
    <w:rsid w:val="00A37D89"/>
    <w:rsid w:val="00A4101D"/>
    <w:rsid w:val="00A42209"/>
    <w:rsid w:val="00A52196"/>
    <w:rsid w:val="00A53A07"/>
    <w:rsid w:val="00A55BD1"/>
    <w:rsid w:val="00A55E42"/>
    <w:rsid w:val="00A56C27"/>
    <w:rsid w:val="00A60A30"/>
    <w:rsid w:val="00A65666"/>
    <w:rsid w:val="00A66819"/>
    <w:rsid w:val="00A67D7D"/>
    <w:rsid w:val="00A71FB2"/>
    <w:rsid w:val="00A75502"/>
    <w:rsid w:val="00A75799"/>
    <w:rsid w:val="00A84BC4"/>
    <w:rsid w:val="00A86BDD"/>
    <w:rsid w:val="00AA4621"/>
    <w:rsid w:val="00AA7974"/>
    <w:rsid w:val="00AB1C5D"/>
    <w:rsid w:val="00AC2C66"/>
    <w:rsid w:val="00AC39D5"/>
    <w:rsid w:val="00AC797C"/>
    <w:rsid w:val="00AD0B64"/>
    <w:rsid w:val="00AD18AE"/>
    <w:rsid w:val="00AD3BA4"/>
    <w:rsid w:val="00AE0F18"/>
    <w:rsid w:val="00AE44BD"/>
    <w:rsid w:val="00AF59E4"/>
    <w:rsid w:val="00B0164C"/>
    <w:rsid w:val="00B07162"/>
    <w:rsid w:val="00B1469D"/>
    <w:rsid w:val="00B1764D"/>
    <w:rsid w:val="00B23728"/>
    <w:rsid w:val="00B44864"/>
    <w:rsid w:val="00B50906"/>
    <w:rsid w:val="00B522EF"/>
    <w:rsid w:val="00B5499E"/>
    <w:rsid w:val="00B60B45"/>
    <w:rsid w:val="00B62C51"/>
    <w:rsid w:val="00B63D9C"/>
    <w:rsid w:val="00B64C41"/>
    <w:rsid w:val="00B707DB"/>
    <w:rsid w:val="00B72708"/>
    <w:rsid w:val="00B72A7A"/>
    <w:rsid w:val="00B72E1B"/>
    <w:rsid w:val="00B7345E"/>
    <w:rsid w:val="00B8197D"/>
    <w:rsid w:val="00B84602"/>
    <w:rsid w:val="00B90A26"/>
    <w:rsid w:val="00B90CFD"/>
    <w:rsid w:val="00B93522"/>
    <w:rsid w:val="00B93E12"/>
    <w:rsid w:val="00B97323"/>
    <w:rsid w:val="00B975F8"/>
    <w:rsid w:val="00BA52EC"/>
    <w:rsid w:val="00BB5DE4"/>
    <w:rsid w:val="00BB6574"/>
    <w:rsid w:val="00BC07F5"/>
    <w:rsid w:val="00BC659B"/>
    <w:rsid w:val="00BE48C1"/>
    <w:rsid w:val="00BE6119"/>
    <w:rsid w:val="00BE6DB6"/>
    <w:rsid w:val="00BF32A3"/>
    <w:rsid w:val="00BF331C"/>
    <w:rsid w:val="00C00DE3"/>
    <w:rsid w:val="00C020A5"/>
    <w:rsid w:val="00C05CD0"/>
    <w:rsid w:val="00C05EDA"/>
    <w:rsid w:val="00C31E3D"/>
    <w:rsid w:val="00C41B36"/>
    <w:rsid w:val="00C520C4"/>
    <w:rsid w:val="00C6530F"/>
    <w:rsid w:val="00C67A51"/>
    <w:rsid w:val="00C70FD8"/>
    <w:rsid w:val="00C71803"/>
    <w:rsid w:val="00C7304B"/>
    <w:rsid w:val="00C74885"/>
    <w:rsid w:val="00C76224"/>
    <w:rsid w:val="00C769FE"/>
    <w:rsid w:val="00C833C4"/>
    <w:rsid w:val="00C83E08"/>
    <w:rsid w:val="00C92554"/>
    <w:rsid w:val="00C92747"/>
    <w:rsid w:val="00C92B01"/>
    <w:rsid w:val="00C9518F"/>
    <w:rsid w:val="00CA3F45"/>
    <w:rsid w:val="00CA56A6"/>
    <w:rsid w:val="00CC0FAE"/>
    <w:rsid w:val="00CC1C80"/>
    <w:rsid w:val="00CC5754"/>
    <w:rsid w:val="00CC5E8C"/>
    <w:rsid w:val="00CC7049"/>
    <w:rsid w:val="00CD6354"/>
    <w:rsid w:val="00CD67B2"/>
    <w:rsid w:val="00CF2848"/>
    <w:rsid w:val="00CF3531"/>
    <w:rsid w:val="00CF6A4E"/>
    <w:rsid w:val="00D0426E"/>
    <w:rsid w:val="00D06D63"/>
    <w:rsid w:val="00D07666"/>
    <w:rsid w:val="00D07EFD"/>
    <w:rsid w:val="00D17005"/>
    <w:rsid w:val="00D20CF5"/>
    <w:rsid w:val="00D23C63"/>
    <w:rsid w:val="00D2486E"/>
    <w:rsid w:val="00D26E89"/>
    <w:rsid w:val="00D4009B"/>
    <w:rsid w:val="00D525B3"/>
    <w:rsid w:val="00D53D6F"/>
    <w:rsid w:val="00D715BD"/>
    <w:rsid w:val="00D778F9"/>
    <w:rsid w:val="00D80A06"/>
    <w:rsid w:val="00D83B6D"/>
    <w:rsid w:val="00D847B2"/>
    <w:rsid w:val="00D90711"/>
    <w:rsid w:val="00D96626"/>
    <w:rsid w:val="00D9666C"/>
    <w:rsid w:val="00DA02F5"/>
    <w:rsid w:val="00DA1244"/>
    <w:rsid w:val="00DA3B64"/>
    <w:rsid w:val="00DA550E"/>
    <w:rsid w:val="00DA6E56"/>
    <w:rsid w:val="00DA7659"/>
    <w:rsid w:val="00DB03D3"/>
    <w:rsid w:val="00DB346F"/>
    <w:rsid w:val="00DB34B2"/>
    <w:rsid w:val="00DB6C36"/>
    <w:rsid w:val="00DC050D"/>
    <w:rsid w:val="00DC6D6C"/>
    <w:rsid w:val="00DC73EC"/>
    <w:rsid w:val="00DC75BE"/>
    <w:rsid w:val="00DD0B87"/>
    <w:rsid w:val="00DD4E99"/>
    <w:rsid w:val="00DD4ECC"/>
    <w:rsid w:val="00DE0684"/>
    <w:rsid w:val="00DE3688"/>
    <w:rsid w:val="00DF007A"/>
    <w:rsid w:val="00DF21BD"/>
    <w:rsid w:val="00E13450"/>
    <w:rsid w:val="00E13FD3"/>
    <w:rsid w:val="00E23996"/>
    <w:rsid w:val="00E26C60"/>
    <w:rsid w:val="00E335C5"/>
    <w:rsid w:val="00E542A5"/>
    <w:rsid w:val="00E54552"/>
    <w:rsid w:val="00E60231"/>
    <w:rsid w:val="00E624F2"/>
    <w:rsid w:val="00E634F0"/>
    <w:rsid w:val="00E65439"/>
    <w:rsid w:val="00E66FB1"/>
    <w:rsid w:val="00E74B03"/>
    <w:rsid w:val="00E77941"/>
    <w:rsid w:val="00E87E64"/>
    <w:rsid w:val="00E93E34"/>
    <w:rsid w:val="00E950C4"/>
    <w:rsid w:val="00E977D2"/>
    <w:rsid w:val="00E979BF"/>
    <w:rsid w:val="00EA0AE2"/>
    <w:rsid w:val="00EC0D46"/>
    <w:rsid w:val="00ED0745"/>
    <w:rsid w:val="00ED2DCE"/>
    <w:rsid w:val="00ED36FE"/>
    <w:rsid w:val="00ED3DA2"/>
    <w:rsid w:val="00ED5B4D"/>
    <w:rsid w:val="00ED6259"/>
    <w:rsid w:val="00ED67D5"/>
    <w:rsid w:val="00EE3041"/>
    <w:rsid w:val="00EE39E9"/>
    <w:rsid w:val="00EE5E60"/>
    <w:rsid w:val="00EE63CC"/>
    <w:rsid w:val="00EE66CA"/>
    <w:rsid w:val="00EF2D51"/>
    <w:rsid w:val="00EF7B2A"/>
    <w:rsid w:val="00F04681"/>
    <w:rsid w:val="00F0688D"/>
    <w:rsid w:val="00F06AF5"/>
    <w:rsid w:val="00F31E74"/>
    <w:rsid w:val="00F32370"/>
    <w:rsid w:val="00F34EB7"/>
    <w:rsid w:val="00F43F14"/>
    <w:rsid w:val="00F44D35"/>
    <w:rsid w:val="00F4651A"/>
    <w:rsid w:val="00F5139D"/>
    <w:rsid w:val="00F6041A"/>
    <w:rsid w:val="00F646DB"/>
    <w:rsid w:val="00F6536F"/>
    <w:rsid w:val="00F70C0C"/>
    <w:rsid w:val="00F756FC"/>
    <w:rsid w:val="00F80CF6"/>
    <w:rsid w:val="00F8511F"/>
    <w:rsid w:val="00F87024"/>
    <w:rsid w:val="00F872E9"/>
    <w:rsid w:val="00FA048E"/>
    <w:rsid w:val="00FA0CCC"/>
    <w:rsid w:val="00FA5A77"/>
    <w:rsid w:val="00FA6A12"/>
    <w:rsid w:val="00FB7624"/>
    <w:rsid w:val="00FC2B40"/>
    <w:rsid w:val="00FC2E51"/>
    <w:rsid w:val="00FC4D58"/>
    <w:rsid w:val="00FC5F48"/>
    <w:rsid w:val="00FC6728"/>
    <w:rsid w:val="00FD28BA"/>
    <w:rsid w:val="00FE160E"/>
    <w:rsid w:val="00FE26CD"/>
    <w:rsid w:val="00FE3155"/>
    <w:rsid w:val="00FE463B"/>
    <w:rsid w:val="00FE5C4D"/>
    <w:rsid w:val="00FF200F"/>
    <w:rsid w:val="047CC2EB"/>
    <w:rsid w:val="08D455F9"/>
    <w:rsid w:val="09B79410"/>
    <w:rsid w:val="0C2FDDC3"/>
    <w:rsid w:val="0F35ED54"/>
    <w:rsid w:val="11E7CEA9"/>
    <w:rsid w:val="15D77A86"/>
    <w:rsid w:val="19AB0441"/>
    <w:rsid w:val="1A8A034A"/>
    <w:rsid w:val="1E22B9A5"/>
    <w:rsid w:val="1E394BD3"/>
    <w:rsid w:val="1FF45312"/>
    <w:rsid w:val="202C9029"/>
    <w:rsid w:val="2035DEFC"/>
    <w:rsid w:val="20E67891"/>
    <w:rsid w:val="21E07F5B"/>
    <w:rsid w:val="2569C824"/>
    <w:rsid w:val="25E0D3A4"/>
    <w:rsid w:val="2685B404"/>
    <w:rsid w:val="2694A5AF"/>
    <w:rsid w:val="26A96D9C"/>
    <w:rsid w:val="28C7F5A9"/>
    <w:rsid w:val="28FF4D4E"/>
    <w:rsid w:val="2BC44292"/>
    <w:rsid w:val="303F0E12"/>
    <w:rsid w:val="31F4AAF3"/>
    <w:rsid w:val="432B3D20"/>
    <w:rsid w:val="43A5F4E0"/>
    <w:rsid w:val="4A83854B"/>
    <w:rsid w:val="4AFBDBC9"/>
    <w:rsid w:val="4EBDCD06"/>
    <w:rsid w:val="52FBFEED"/>
    <w:rsid w:val="55008083"/>
    <w:rsid w:val="56B314D8"/>
    <w:rsid w:val="58A9C255"/>
    <w:rsid w:val="5A1D3212"/>
    <w:rsid w:val="5C2E9025"/>
    <w:rsid w:val="5C6C8514"/>
    <w:rsid w:val="5D341777"/>
    <w:rsid w:val="5F321BB9"/>
    <w:rsid w:val="60C1DCC6"/>
    <w:rsid w:val="62B3EF91"/>
    <w:rsid w:val="636AD1CF"/>
    <w:rsid w:val="64A07EDB"/>
    <w:rsid w:val="651BAE12"/>
    <w:rsid w:val="653F7ED2"/>
    <w:rsid w:val="670A2D43"/>
    <w:rsid w:val="6A526D98"/>
    <w:rsid w:val="6D4C3498"/>
    <w:rsid w:val="6E4FFB01"/>
    <w:rsid w:val="70501D4E"/>
    <w:rsid w:val="7149DA40"/>
    <w:rsid w:val="7169ACEE"/>
    <w:rsid w:val="74138D60"/>
    <w:rsid w:val="7794FA50"/>
    <w:rsid w:val="7844F136"/>
    <w:rsid w:val="790ED890"/>
    <w:rsid w:val="7A7411D8"/>
    <w:rsid w:val="7CDE990A"/>
    <w:rsid w:val="7D33E5A3"/>
    <w:rsid w:val="7F39B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F9449"/>
  <w15:chartTrackingRefBased/>
  <w15:docId w15:val="{59E7938E-B392-4398-9585-F620510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E42"/>
    <w:pPr>
      <w:spacing w:after="0" w:line="240" w:lineRule="auto"/>
    </w:pPr>
    <w:tblPr/>
  </w:style>
  <w:style w:type="character" w:styleId="Strong">
    <w:name w:val="Strong"/>
    <w:basedOn w:val="DefaultParagraphFont"/>
    <w:uiPriority w:val="22"/>
    <w:qFormat/>
    <w:rsid w:val="00F4651A"/>
    <w:rPr>
      <w:b/>
      <w:bCs/>
    </w:rPr>
  </w:style>
  <w:style w:type="paragraph" w:styleId="NormalWeb">
    <w:name w:val="Normal (Web)"/>
    <w:basedOn w:val="Normal"/>
    <w:uiPriority w:val="99"/>
    <w:unhideWhenUsed/>
    <w:rsid w:val="00F4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F4651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7AAB"/>
  </w:style>
  <w:style w:type="table" w:styleId="GridTable1Light">
    <w:name w:val="Grid Table 1 Light"/>
    <w:basedOn w:val="TableNormal"/>
    <w:uiPriority w:val="46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1569"/>
    <w:pPr>
      <w:spacing w:after="0" w:line="240" w:lineRule="auto"/>
    </w:pPr>
    <w:tblPr/>
  </w:style>
  <w:style w:type="table" w:styleId="PlainTable5">
    <w:name w:val="Plain Table 5"/>
    <w:basedOn w:val="TableNormal"/>
    <w:uiPriority w:val="45"/>
    <w:rsid w:val="00512008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120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6651D1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535F2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357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EC"/>
  </w:style>
  <w:style w:type="paragraph" w:styleId="Footer">
    <w:name w:val="footer"/>
    <w:basedOn w:val="Normal"/>
    <w:link w:val="Foot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EC"/>
  </w:style>
  <w:style w:type="table" w:styleId="ListTable3">
    <w:name w:val="List Table 3"/>
    <w:basedOn w:val="TableNormal"/>
    <w:uiPriority w:val="48"/>
    <w:rsid w:val="000E07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14A62"/>
    <w:pPr>
      <w:widowControl w:val="0"/>
      <w:autoSpaceDE w:val="0"/>
      <w:autoSpaceDN w:val="0"/>
      <w:spacing w:before="120" w:after="120" w:line="240" w:lineRule="auto"/>
      <w:ind w:left="567"/>
    </w:pPr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4A62"/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730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normaltextrun">
    <w:name w:val="normaltextrun"/>
    <w:basedOn w:val="DefaultParagraphFont"/>
    <w:rsid w:val="003B0BF5"/>
  </w:style>
  <w:style w:type="character" w:customStyle="1" w:styleId="eop">
    <w:name w:val="eop"/>
    <w:basedOn w:val="DefaultParagraphFont"/>
    <w:rsid w:val="003B0BF5"/>
  </w:style>
  <w:style w:type="table" w:styleId="GridTable6Colorful">
    <w:name w:val="Grid Table 6 Colorful"/>
    <w:basedOn w:val="TableNormal"/>
    <w:uiPriority w:val="51"/>
    <w:rsid w:val="003B0B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9003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9003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cf01">
    <w:name w:val="cf01"/>
    <w:basedOn w:val="DefaultParagraphFont"/>
    <w:rsid w:val="009003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003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f7dcb-e87c-4292-b4d3-3a3f0be9311c" xsi:nil="true"/>
    <lcf76f155ced4ddcb4097134ff3c332f xmlns="06e3edc0-b04a-465b-8e88-4d8fabb9f2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DD2A5047EA42880F64E6A96EDBE0" ma:contentTypeVersion="13" ma:contentTypeDescription="Create a new document." ma:contentTypeScope="" ma:versionID="7ed3c9356d78c9d8e5fb292223b8b448">
  <xsd:schema xmlns:xsd="http://www.w3.org/2001/XMLSchema" xmlns:xs="http://www.w3.org/2001/XMLSchema" xmlns:p="http://schemas.microsoft.com/office/2006/metadata/properties" xmlns:ns2="06e3edc0-b04a-465b-8e88-4d8fabb9f2d8" xmlns:ns3="238f7dcb-e87c-4292-b4d3-3a3f0be9311c" targetNamespace="http://schemas.microsoft.com/office/2006/metadata/properties" ma:root="true" ma:fieldsID="0103923b1a79050e3dd52de3da98b517" ns2:_="" ns3:_="">
    <xsd:import namespace="06e3edc0-b04a-465b-8e88-4d8fabb9f2d8"/>
    <xsd:import namespace="238f7dcb-e87c-4292-b4d3-3a3f0be93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edc0-b04a-465b-8e88-4d8fabb9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ea0466-b813-4159-b5c3-eab993cda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7dcb-e87c-4292-b4d3-3a3f0be931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aec1d9-405e-45d6-b7b8-9f606bb4c133}" ma:internalName="TaxCatchAll" ma:showField="CatchAllData" ma:web="238f7dcb-e87c-4292-b4d3-3a3f0be93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110DBC-235C-4FED-9CEA-DEDAC66CB751}">
  <ds:schemaRefs>
    <ds:schemaRef ds:uri="http://schemas.microsoft.com/office/2006/metadata/properties"/>
    <ds:schemaRef ds:uri="http://schemas.microsoft.com/office/infopath/2007/PartnerControls"/>
    <ds:schemaRef ds:uri="238f7dcb-e87c-4292-b4d3-3a3f0be9311c"/>
    <ds:schemaRef ds:uri="06e3edc0-b04a-465b-8e88-4d8fabb9f2d8"/>
  </ds:schemaRefs>
</ds:datastoreItem>
</file>

<file path=customXml/itemProps2.xml><?xml version="1.0" encoding="utf-8"?>
<ds:datastoreItem xmlns:ds="http://schemas.openxmlformats.org/officeDocument/2006/customXml" ds:itemID="{0055F0CE-F699-400B-B4BF-03BAD836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3edc0-b04a-465b-8e88-4d8fabb9f2d8"/>
    <ds:schemaRef ds:uri="238f7dcb-e87c-4292-b4d3-3a3f0be93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1AC033-8856-45F1-9854-3E7CF6C4D9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C6C269-9B30-4210-806F-BE04007720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1161</Words>
  <Characters>6191</Characters>
  <Application>Microsoft Office Word</Application>
  <DocSecurity>0</DocSecurity>
  <Lines>206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5</cp:revision>
  <dcterms:created xsi:type="dcterms:W3CDTF">2026-01-23T04:38:00Z</dcterms:created>
  <dcterms:modified xsi:type="dcterms:W3CDTF">2026-01-23T04:47:00Z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0x01010002B7DD2A5047EA42880F64E6A96EDBE0</vt:lpwstr>
  </property>
  <property fmtid="{D5CDD505-2E9C-101B-9397-08002B2CF9AE}" pid="3" name="MediaServiceImageTags">
    <vt:lpwstr/>
  </property>
  <property fmtid="{D5CDD505-2E9C-101B-9397-08002B2CF9AE}" pid="4" name="GrammarlyDocumentId">
    <vt:lpwstr>08d61d8f-c170-43cc-b055-6550596e28e7</vt:lpwstr>
  </property>
</Properties>
</file>