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72E59950">
                <wp:simplePos x="0" y="0"/>
                <wp:positionH relativeFrom="column">
                  <wp:posOffset>1035050</wp:posOffset>
                </wp:positionH>
                <wp:positionV relativeFrom="paragraph">
                  <wp:posOffset>120650</wp:posOffset>
                </wp:positionV>
                <wp:extent cx="7753350"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753350" cy="2524125"/>
                        </a:xfrm>
                        <a:prstGeom prst="rect">
                          <a:avLst/>
                        </a:prstGeom>
                        <a:noFill/>
                        <a:ln w="6350">
                          <a:noFill/>
                        </a:ln>
                      </wps:spPr>
                      <wps:txbx>
                        <w:txbxContent>
                          <w:p w14:paraId="5F5A266B" w14:textId="57C58675" w:rsidR="00894278" w:rsidRPr="003B223F" w:rsidRDefault="003A7318" w:rsidP="003B223F">
                            <w:pPr>
                              <w:spacing w:line="360" w:lineRule="auto"/>
                              <w:jc w:val="right"/>
                              <w:rPr>
                                <w:rFonts w:ascii="Univers Next Arabic Bold" w:eastAsia="Times New Roman" w:hAnsi="Univers Next Arabic Bold" w:cs="Univers Next Arabic Bold"/>
                                <w:b/>
                                <w:bCs/>
                                <w:noProof/>
                                <w:sz w:val="46"/>
                                <w:szCs w:val="46"/>
                                <w:lang w:val="en-US"/>
                              </w:rPr>
                            </w:pPr>
                            <w:r w:rsidRPr="003B223F">
                              <w:rPr>
                                <w:rFonts w:ascii="Univers Next Arabic Bold" w:eastAsia="Times New Roman" w:hAnsi="Univers Next Arabic Bold" w:cs="Univers Next Arabic Bold" w:hint="cs"/>
                                <w:b/>
                                <w:bCs/>
                                <w:noProof/>
                                <w:sz w:val="46"/>
                                <w:szCs w:val="46"/>
                                <w:rtl/>
                                <w:lang w:val="en-US"/>
                              </w:rPr>
                              <w:t>التعلم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والتقييم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القائم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على</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المشاريع</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اللغة</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العربية</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الأسبوع</w:t>
                            </w:r>
                            <w:r w:rsidRPr="003B223F">
                              <w:rPr>
                                <w:rFonts w:ascii="Univers Next Arabic Bold" w:eastAsia="Times New Roman" w:hAnsi="Univers Next Arabic Bold" w:cs="Univers Next Arabic Bold"/>
                                <w:b/>
                                <w:bCs/>
                                <w:noProof/>
                                <w:sz w:val="46"/>
                                <w:szCs w:val="46"/>
                                <w:rtl/>
                                <w:lang w:val="en-US"/>
                              </w:rPr>
                              <w:t xml:space="preserve"> </w:t>
                            </w:r>
                            <w:r w:rsidR="002C019B" w:rsidRPr="003B223F">
                              <w:rPr>
                                <w:rFonts w:ascii="Univers Next Arabic Bold" w:eastAsia="Times New Roman" w:hAnsi="Univers Next Arabic Bold" w:cs="Univers Next Arabic Bold" w:hint="cs"/>
                                <w:b/>
                                <w:bCs/>
                                <w:noProof/>
                                <w:sz w:val="46"/>
                                <w:szCs w:val="46"/>
                                <w:rtl/>
                                <w:lang w:val="en-US"/>
                              </w:rPr>
                              <w:t>الرابع</w:t>
                            </w:r>
                            <w:r w:rsidR="003B223F" w:rsidRPr="003B223F">
                              <w:rPr>
                                <w:rFonts w:ascii="Univers Next Arabic Bold" w:eastAsia="Times New Roman" w:hAnsi="Univers Next Arabic Bold" w:cs="Univers Next Arabic Bold" w:hint="cs"/>
                                <w:b/>
                                <w:bCs/>
                                <w:noProof/>
                                <w:sz w:val="46"/>
                                <w:szCs w:val="46"/>
                                <w:rtl/>
                                <w:lang w:val="en-US"/>
                              </w:rPr>
                              <w:t xml:space="preserve"> والخامس</w:t>
                            </w:r>
                            <w:r w:rsidRPr="003B223F">
                              <w:rPr>
                                <w:rFonts w:ascii="Univers Next Arabic Bold" w:eastAsia="Times New Roman" w:hAnsi="Univers Next Arabic Bold" w:cs="Univers Next Arabic Bold"/>
                                <w:b/>
                                <w:bCs/>
                                <w:noProof/>
                                <w:sz w:val="46"/>
                                <w:szCs w:val="46"/>
                                <w:rtl/>
                                <w:lang w:val="en-US"/>
                              </w:rPr>
                              <w:t xml:space="preserve"> )</w:t>
                            </w:r>
                            <w:r w:rsidR="00894278" w:rsidRPr="003B223F">
                              <w:rPr>
                                <w:rFonts w:ascii="Univers Next Arabic Bold" w:eastAsia="Times New Roman" w:hAnsi="Univers Next Arabic Bold" w:cs="Univers Next Arabic Bold" w:hint="cs"/>
                                <w:b/>
                                <w:bCs/>
                                <w:noProof/>
                                <w:sz w:val="46"/>
                                <w:szCs w:val="46"/>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5pt;margin-top:9.5pt;width:6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" filled="f" stroked="f" strokeweight=".5pt">
                <v:textbox>
                  <w:txbxContent>
                    <w:p w14:paraId="5F5A266B" w14:textId="57C58675" w:rsidR="00894278" w:rsidRPr="003B223F" w:rsidRDefault="003A7318" w:rsidP="003B223F">
                      <w:pPr>
                        <w:spacing w:line="360" w:lineRule="auto"/>
                        <w:jc w:val="right"/>
                        <w:rPr>
                          <w:rFonts w:ascii="Univers Next Arabic Bold" w:eastAsia="Times New Roman" w:hAnsi="Univers Next Arabic Bold" w:cs="Univers Next Arabic Bold"/>
                          <w:b/>
                          <w:bCs/>
                          <w:noProof/>
                          <w:sz w:val="46"/>
                          <w:szCs w:val="46"/>
                          <w:lang w:val="en-US"/>
                        </w:rPr>
                      </w:pPr>
                      <w:r w:rsidRPr="003B223F">
                        <w:rPr>
                          <w:rFonts w:ascii="Univers Next Arabic Bold" w:eastAsia="Times New Roman" w:hAnsi="Univers Next Arabic Bold" w:cs="Univers Next Arabic Bold" w:hint="cs"/>
                          <w:b/>
                          <w:bCs/>
                          <w:noProof/>
                          <w:sz w:val="46"/>
                          <w:szCs w:val="46"/>
                          <w:rtl/>
                          <w:lang w:val="en-US"/>
                        </w:rPr>
                        <w:t>التعلم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والتقييم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القائم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على</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المشاريع</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اللغة</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العربية</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الأسبوع</w:t>
                      </w:r>
                      <w:r w:rsidRPr="003B223F">
                        <w:rPr>
                          <w:rFonts w:ascii="Univers Next Arabic Bold" w:eastAsia="Times New Roman" w:hAnsi="Univers Next Arabic Bold" w:cs="Univers Next Arabic Bold"/>
                          <w:b/>
                          <w:bCs/>
                          <w:noProof/>
                          <w:sz w:val="46"/>
                          <w:szCs w:val="46"/>
                          <w:rtl/>
                          <w:lang w:val="en-US"/>
                        </w:rPr>
                        <w:t xml:space="preserve"> </w:t>
                      </w:r>
                      <w:r w:rsidR="002C019B" w:rsidRPr="003B223F">
                        <w:rPr>
                          <w:rFonts w:ascii="Univers Next Arabic Bold" w:eastAsia="Times New Roman" w:hAnsi="Univers Next Arabic Bold" w:cs="Univers Next Arabic Bold" w:hint="cs"/>
                          <w:b/>
                          <w:bCs/>
                          <w:noProof/>
                          <w:sz w:val="46"/>
                          <w:szCs w:val="46"/>
                          <w:rtl/>
                          <w:lang w:val="en-US"/>
                        </w:rPr>
                        <w:t>الرابع</w:t>
                      </w:r>
                      <w:r w:rsidR="003B223F" w:rsidRPr="003B223F">
                        <w:rPr>
                          <w:rFonts w:ascii="Univers Next Arabic Bold" w:eastAsia="Times New Roman" w:hAnsi="Univers Next Arabic Bold" w:cs="Univers Next Arabic Bold" w:hint="cs"/>
                          <w:b/>
                          <w:bCs/>
                          <w:noProof/>
                          <w:sz w:val="46"/>
                          <w:szCs w:val="46"/>
                          <w:rtl/>
                          <w:lang w:val="en-US"/>
                        </w:rPr>
                        <w:t xml:space="preserve"> والخامس</w:t>
                      </w:r>
                      <w:r w:rsidRPr="003B223F">
                        <w:rPr>
                          <w:rFonts w:ascii="Univers Next Arabic Bold" w:eastAsia="Times New Roman" w:hAnsi="Univers Next Arabic Bold" w:cs="Univers Next Arabic Bold"/>
                          <w:b/>
                          <w:bCs/>
                          <w:noProof/>
                          <w:sz w:val="46"/>
                          <w:szCs w:val="46"/>
                          <w:rtl/>
                          <w:lang w:val="en-US"/>
                        </w:rPr>
                        <w:t xml:space="preserve"> )</w:t>
                      </w:r>
                      <w:r w:rsidR="00894278" w:rsidRPr="003B223F">
                        <w:rPr>
                          <w:rFonts w:ascii="Univers Next Arabic Bold" w:eastAsia="Times New Roman" w:hAnsi="Univers Next Arabic Bold" w:cs="Univers Next Arabic Bold" w:hint="cs"/>
                          <w:b/>
                          <w:bCs/>
                          <w:noProof/>
                          <w:sz w:val="46"/>
                          <w:szCs w:val="46"/>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0CCDB7">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A13AAF" w14:textId="77777777" w:rsidR="00B40896" w:rsidRDefault="00B40896" w:rsidP="00B40896">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Pr>
                                <w:rFonts w:ascii="Univers Next Arabic" w:eastAsia="Times New Roman" w:hAnsi="Univers Next Arabic" w:cs="Univers Next Arabic" w:hint="cs"/>
                                <w:b/>
                                <w:bCs/>
                                <w:noProof/>
                                <w:sz w:val="42"/>
                                <w:szCs w:val="42"/>
                                <w:rtl/>
                                <w:lang w:val="en-US" w:bidi="ar-AE"/>
                              </w:rPr>
                              <w:t>الثالث</w:t>
                            </w:r>
                            <w:r w:rsidRPr="00FC2B40">
                              <w:rPr>
                                <w:rFonts w:ascii="Univers Next Arabic" w:eastAsia="Times New Roman" w:hAnsi="Univers Next Arabic" w:cs="Univers Next Arabic"/>
                                <w:b/>
                                <w:bCs/>
                                <w:noProof/>
                                <w:sz w:val="42"/>
                                <w:szCs w:val="42"/>
                                <w:rtl/>
                                <w:lang w:val="en-US" w:bidi="ar-AE"/>
                              </w:rPr>
                              <w:t xml:space="preserve"> : </w:t>
                            </w:r>
                            <w:r w:rsidRPr="00081F14">
                              <w:rPr>
                                <w:rFonts w:ascii="Univers Next Arabic" w:eastAsia="Times New Roman" w:hAnsi="Univers Next Arabic" w:cs="Univers Next Arabic" w:hint="cs"/>
                                <w:b/>
                                <w:bCs/>
                                <w:noProof/>
                                <w:sz w:val="42"/>
                                <w:szCs w:val="42"/>
                                <w:rtl/>
                                <w:lang w:val="en-US" w:bidi="ar-AE"/>
                              </w:rPr>
                              <w:t>غذاني</w:t>
                            </w:r>
                            <w:r w:rsidRPr="00081F14">
                              <w:rPr>
                                <w:rFonts w:ascii="Univers Next Arabic" w:eastAsia="Times New Roman" w:hAnsi="Univers Next Arabic" w:cs="Univers Next Arabic"/>
                                <w:b/>
                                <w:bCs/>
                                <w:noProof/>
                                <w:sz w:val="42"/>
                                <w:szCs w:val="42"/>
                                <w:rtl/>
                                <w:lang w:val="en-US" w:bidi="ar-AE"/>
                              </w:rPr>
                              <w:t xml:space="preserve"> .... </w:t>
                            </w:r>
                            <w:r w:rsidRPr="00081F14">
                              <w:rPr>
                                <w:rFonts w:ascii="Univers Next Arabic" w:eastAsia="Times New Roman" w:hAnsi="Univers Next Arabic" w:cs="Univers Next Arabic" w:hint="cs"/>
                                <w:b/>
                                <w:bCs/>
                                <w:noProof/>
                                <w:sz w:val="42"/>
                                <w:szCs w:val="42"/>
                                <w:rtl/>
                                <w:lang w:val="en-US" w:bidi="ar-AE"/>
                              </w:rPr>
                              <w:t>طاقتي</w:t>
                            </w:r>
                            <w:r w:rsidRPr="00081F14">
                              <w:rPr>
                                <w:rFonts w:ascii="Univers Next Arabic" w:eastAsia="Times New Roman" w:hAnsi="Univers Next Arabic" w:cs="Univers Next Arabic"/>
                                <w:b/>
                                <w:bCs/>
                                <w:noProof/>
                                <w:sz w:val="42"/>
                                <w:szCs w:val="42"/>
                                <w:rtl/>
                                <w:lang w:val="en-US" w:bidi="ar-AE"/>
                              </w:rPr>
                              <w:t xml:space="preserve"> </w:t>
                            </w:r>
                            <w:r w:rsidRPr="00081F14">
                              <w:rPr>
                                <w:rFonts w:ascii="Univers Next Arabic" w:eastAsia="Times New Roman" w:hAnsi="Univers Next Arabic" w:cs="Univers Next Arabic" w:hint="cs"/>
                                <w:b/>
                                <w:bCs/>
                                <w:noProof/>
                                <w:sz w:val="42"/>
                                <w:szCs w:val="42"/>
                                <w:rtl/>
                                <w:lang w:val="en-US" w:bidi="ar-AE"/>
                              </w:rPr>
                              <w:t>للحياة</w:t>
                            </w:r>
                          </w:p>
                          <w:p w14:paraId="12552065" w14:textId="77777777" w:rsidR="00B40896" w:rsidRPr="00E977D2" w:rsidRDefault="00B40896" w:rsidP="00B40896">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7"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" filled="f" stroked="f">
                <v:textbox style="mso-fit-shape-to-text:t">
                  <w:txbxContent>
                    <w:p w14:paraId="26A13AAF" w14:textId="77777777" w:rsidR="00B40896" w:rsidRDefault="00B40896" w:rsidP="00B40896">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Pr>
                          <w:rFonts w:ascii="Univers Next Arabic" w:eastAsia="Times New Roman" w:hAnsi="Univers Next Arabic" w:cs="Univers Next Arabic" w:hint="cs"/>
                          <w:b/>
                          <w:bCs/>
                          <w:noProof/>
                          <w:sz w:val="42"/>
                          <w:szCs w:val="42"/>
                          <w:rtl/>
                          <w:lang w:val="en-US" w:bidi="ar-AE"/>
                        </w:rPr>
                        <w:t>الثالث</w:t>
                      </w:r>
                      <w:r w:rsidRPr="00FC2B40">
                        <w:rPr>
                          <w:rFonts w:ascii="Univers Next Arabic" w:eastAsia="Times New Roman" w:hAnsi="Univers Next Arabic" w:cs="Univers Next Arabic"/>
                          <w:b/>
                          <w:bCs/>
                          <w:noProof/>
                          <w:sz w:val="42"/>
                          <w:szCs w:val="42"/>
                          <w:rtl/>
                          <w:lang w:val="en-US" w:bidi="ar-AE"/>
                        </w:rPr>
                        <w:t xml:space="preserve"> : </w:t>
                      </w:r>
                      <w:r w:rsidRPr="00081F14">
                        <w:rPr>
                          <w:rFonts w:ascii="Univers Next Arabic" w:eastAsia="Times New Roman" w:hAnsi="Univers Next Arabic" w:cs="Univers Next Arabic" w:hint="cs"/>
                          <w:b/>
                          <w:bCs/>
                          <w:noProof/>
                          <w:sz w:val="42"/>
                          <w:szCs w:val="42"/>
                          <w:rtl/>
                          <w:lang w:val="en-US" w:bidi="ar-AE"/>
                        </w:rPr>
                        <w:t>غذاني</w:t>
                      </w:r>
                      <w:r w:rsidRPr="00081F14">
                        <w:rPr>
                          <w:rFonts w:ascii="Univers Next Arabic" w:eastAsia="Times New Roman" w:hAnsi="Univers Next Arabic" w:cs="Univers Next Arabic"/>
                          <w:b/>
                          <w:bCs/>
                          <w:noProof/>
                          <w:sz w:val="42"/>
                          <w:szCs w:val="42"/>
                          <w:rtl/>
                          <w:lang w:val="en-US" w:bidi="ar-AE"/>
                        </w:rPr>
                        <w:t xml:space="preserve"> .... </w:t>
                      </w:r>
                      <w:r w:rsidRPr="00081F14">
                        <w:rPr>
                          <w:rFonts w:ascii="Univers Next Arabic" w:eastAsia="Times New Roman" w:hAnsi="Univers Next Arabic" w:cs="Univers Next Arabic" w:hint="cs"/>
                          <w:b/>
                          <w:bCs/>
                          <w:noProof/>
                          <w:sz w:val="42"/>
                          <w:szCs w:val="42"/>
                          <w:rtl/>
                          <w:lang w:val="en-US" w:bidi="ar-AE"/>
                        </w:rPr>
                        <w:t>طاقتي</w:t>
                      </w:r>
                      <w:r w:rsidRPr="00081F14">
                        <w:rPr>
                          <w:rFonts w:ascii="Univers Next Arabic" w:eastAsia="Times New Roman" w:hAnsi="Univers Next Arabic" w:cs="Univers Next Arabic"/>
                          <w:b/>
                          <w:bCs/>
                          <w:noProof/>
                          <w:sz w:val="42"/>
                          <w:szCs w:val="42"/>
                          <w:rtl/>
                          <w:lang w:val="en-US" w:bidi="ar-AE"/>
                        </w:rPr>
                        <w:t xml:space="preserve"> </w:t>
                      </w:r>
                      <w:r w:rsidRPr="00081F14">
                        <w:rPr>
                          <w:rFonts w:ascii="Univers Next Arabic" w:eastAsia="Times New Roman" w:hAnsi="Univers Next Arabic" w:cs="Univers Next Arabic" w:hint="cs"/>
                          <w:b/>
                          <w:bCs/>
                          <w:noProof/>
                          <w:sz w:val="42"/>
                          <w:szCs w:val="42"/>
                          <w:rtl/>
                          <w:lang w:val="en-US" w:bidi="ar-AE"/>
                        </w:rPr>
                        <w:t>للحياة</w:t>
                      </w:r>
                    </w:p>
                    <w:p w14:paraId="12552065" w14:textId="77777777" w:rsidR="00B40896" w:rsidRPr="00E977D2" w:rsidRDefault="00B40896" w:rsidP="00B40896">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6F2F36E">
                <wp:simplePos x="0" y="0"/>
                <wp:positionH relativeFrom="column">
                  <wp:posOffset>4860593</wp:posOffset>
                </wp:positionH>
                <wp:positionV relativeFrom="paragraph">
                  <wp:posOffset>545465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82.7pt;margin-top:42.9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277CC7"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133FB879" w:rsidR="00277CC7" w:rsidRPr="003B0BF5" w:rsidRDefault="00277CC7" w:rsidP="00277CC7">
            <w:pPr>
              <w:bidi/>
              <w:jc w:val="center"/>
              <w:rPr>
                <w:rFonts w:ascii="Univers Next Arabic" w:hAnsi="Univers Next Arabic" w:cs="Univers Next Arabic"/>
                <w:b w:val="0"/>
                <w:bCs w:val="0"/>
              </w:rPr>
            </w:pPr>
            <w:r w:rsidRPr="0063792D">
              <w:rPr>
                <w:rFonts w:ascii="Univers Next Arabic" w:hAnsi="Univers Next Arabic" w:cs="Univers Next Arabic" w:hint="cs"/>
                <w:rtl/>
              </w:rPr>
              <w:t xml:space="preserve">السابع  </w:t>
            </w:r>
          </w:p>
        </w:tc>
        <w:tc>
          <w:tcPr>
            <w:tcW w:w="2546" w:type="dxa"/>
            <w:shd w:val="clear" w:color="auto" w:fill="455860"/>
            <w:vAlign w:val="center"/>
          </w:tcPr>
          <w:p w14:paraId="095A846F" w14:textId="77777777" w:rsidR="00277CC7" w:rsidRPr="003B0BF5" w:rsidRDefault="00277CC7" w:rsidP="00277CC7">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277CC7"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7CBF4B1A" w:rsidR="00277CC7" w:rsidRPr="003B0BF5" w:rsidRDefault="00277CC7" w:rsidP="00277CC7">
            <w:pPr>
              <w:bidi/>
              <w:jc w:val="center"/>
              <w:rPr>
                <w:rFonts w:ascii="Univers Next Arabic" w:hAnsi="Univers Next Arabic" w:cs="Univers Next Arabic"/>
                <w:b w:val="0"/>
                <w:bCs w:val="0"/>
                <w:rtl/>
              </w:rPr>
            </w:pPr>
            <w:r w:rsidRPr="0063792D">
              <w:rPr>
                <w:rFonts w:ascii="Univers Next Arabic" w:hAnsi="Univers Next Arabic" w:cs="Univers Next Arabic" w:hint="cs"/>
                <w:rtl/>
              </w:rPr>
              <w:t xml:space="preserve">العام والمتقدم </w:t>
            </w:r>
          </w:p>
        </w:tc>
        <w:tc>
          <w:tcPr>
            <w:tcW w:w="2546" w:type="dxa"/>
            <w:shd w:val="clear" w:color="auto" w:fill="455860"/>
            <w:vAlign w:val="center"/>
          </w:tcPr>
          <w:p w14:paraId="3C3281BC" w14:textId="77777777" w:rsidR="00277CC7" w:rsidRPr="00E77941" w:rsidRDefault="00277CC7" w:rsidP="00277CC7">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277CC7"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11EACC32" w:rsidR="00277CC7" w:rsidRPr="003B0BF5" w:rsidRDefault="00277CC7" w:rsidP="00277CC7">
            <w:pPr>
              <w:bidi/>
              <w:jc w:val="center"/>
              <w:rPr>
                <w:rFonts w:ascii="Univers Next Arabic" w:hAnsi="Univers Next Arabic" w:cs="Univers Next Arabic"/>
                <w:b w:val="0"/>
                <w:bCs w:val="0"/>
                <w:rtl/>
              </w:rPr>
            </w:pPr>
            <w:r w:rsidRPr="0063792D">
              <w:rPr>
                <w:rFonts w:ascii="Univers Next Arabic" w:hAnsi="Univers Next Arabic" w:cs="Univers Next Arabic" w:hint="cs"/>
                <w:rtl/>
              </w:rPr>
              <w:t xml:space="preserve">التغير المناخي </w:t>
            </w:r>
            <w:r w:rsidRPr="0063792D">
              <w:rPr>
                <w:rFonts w:ascii="Univers Next Arabic" w:hAnsi="Univers Next Arabic" w:cs="Univers Next Arabic"/>
                <w:rtl/>
              </w:rPr>
              <w:t xml:space="preserve"> </w:t>
            </w:r>
          </w:p>
        </w:tc>
        <w:tc>
          <w:tcPr>
            <w:tcW w:w="2546" w:type="dxa"/>
            <w:shd w:val="clear" w:color="auto" w:fill="455860"/>
            <w:vAlign w:val="center"/>
          </w:tcPr>
          <w:p w14:paraId="12A820E3" w14:textId="77777777" w:rsidR="00277CC7" w:rsidRPr="00E77941" w:rsidRDefault="00277CC7" w:rsidP="00277CC7">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EE1798"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4ED2B725" w:rsidR="00EE1798" w:rsidRPr="003B0BF5" w:rsidRDefault="00EE1798" w:rsidP="00EE1798">
            <w:pPr>
              <w:bidi/>
              <w:jc w:val="center"/>
              <w:rPr>
                <w:rFonts w:ascii="Univers Next Arabic" w:hAnsi="Univers Next Arabic" w:cs="Univers Next Arabic"/>
                <w:b w:val="0"/>
                <w:bCs w:val="0"/>
                <w:lang w:val="en-US"/>
              </w:rPr>
            </w:pPr>
            <w:r>
              <w:rPr>
                <w:rFonts w:ascii="Univers Next Arabic" w:hAnsi="Univers Next Arabic" w:cs="Univers Next Arabic" w:hint="cs"/>
                <w:rtl/>
                <w:lang w:val="en-US"/>
              </w:rPr>
              <w:t xml:space="preserve">الاستدامة </w:t>
            </w:r>
            <w:r>
              <w:rPr>
                <w:rFonts w:ascii="Univers Next Arabic" w:hAnsi="Univers Next Arabic" w:cs="Univers Next Arabic"/>
                <w:rtl/>
                <w:lang w:val="en-US"/>
              </w:rPr>
              <w:t>–</w:t>
            </w:r>
            <w:r>
              <w:rPr>
                <w:rFonts w:ascii="Univers Next Arabic" w:hAnsi="Univers Next Arabic" w:cs="Univers Next Arabic" w:hint="cs"/>
                <w:rtl/>
                <w:lang w:val="en-US"/>
              </w:rPr>
              <w:t xml:space="preserve"> الزراعة والأمن الغذائي</w:t>
            </w:r>
          </w:p>
        </w:tc>
        <w:tc>
          <w:tcPr>
            <w:tcW w:w="2546" w:type="dxa"/>
            <w:shd w:val="clear" w:color="auto" w:fill="455860"/>
            <w:vAlign w:val="center"/>
          </w:tcPr>
          <w:p w14:paraId="0A209095" w14:textId="77777777" w:rsidR="00EE1798" w:rsidRPr="00E77941" w:rsidRDefault="00EE1798" w:rsidP="00EE1798">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EE1798"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2BE33E37" w:rsidR="00EE1798" w:rsidRPr="003B0BF5" w:rsidRDefault="00EE1798" w:rsidP="00EE1798">
            <w:pPr>
              <w:bidi/>
              <w:jc w:val="center"/>
              <w:rPr>
                <w:rFonts w:ascii="Univers Next Arabic" w:hAnsi="Univers Next Arabic" w:cs="Univers Next Arabic"/>
                <w:b w:val="0"/>
                <w:bCs w:val="0"/>
              </w:rPr>
            </w:pPr>
            <w:r w:rsidRPr="00081F14">
              <w:rPr>
                <w:rFonts w:ascii="Univers Next Arabic" w:hAnsi="Univers Next Arabic" w:cs="Univers Next Arabic" w:hint="cs"/>
                <w:rtl/>
              </w:rPr>
              <w:t>غذاني</w:t>
            </w:r>
            <w:r w:rsidRPr="00081F14">
              <w:rPr>
                <w:rFonts w:ascii="Univers Next Arabic" w:hAnsi="Univers Next Arabic" w:cs="Univers Next Arabic"/>
                <w:rtl/>
              </w:rPr>
              <w:t xml:space="preserve"> .... </w:t>
            </w:r>
            <w:r w:rsidRPr="00081F14">
              <w:rPr>
                <w:rFonts w:ascii="Univers Next Arabic" w:hAnsi="Univers Next Arabic" w:cs="Univers Next Arabic" w:hint="cs"/>
                <w:rtl/>
              </w:rPr>
              <w:t>طاقتي</w:t>
            </w:r>
            <w:r w:rsidRPr="00081F14">
              <w:rPr>
                <w:rFonts w:ascii="Univers Next Arabic" w:hAnsi="Univers Next Arabic" w:cs="Univers Next Arabic"/>
                <w:rtl/>
              </w:rPr>
              <w:t xml:space="preserve"> </w:t>
            </w:r>
            <w:r w:rsidRPr="00081F14">
              <w:rPr>
                <w:rFonts w:ascii="Univers Next Arabic" w:hAnsi="Univers Next Arabic" w:cs="Univers Next Arabic" w:hint="cs"/>
                <w:rtl/>
              </w:rPr>
              <w:t>للحياة</w:t>
            </w:r>
          </w:p>
        </w:tc>
        <w:tc>
          <w:tcPr>
            <w:tcW w:w="2546" w:type="dxa"/>
            <w:shd w:val="clear" w:color="auto" w:fill="455860"/>
            <w:vAlign w:val="center"/>
          </w:tcPr>
          <w:p w14:paraId="0189A3F5" w14:textId="77777777" w:rsidR="00EE1798" w:rsidRPr="00E77941" w:rsidRDefault="00EE1798" w:rsidP="00EE1798">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tr w:rsidR="00EE1798"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BED9B72" w14:textId="77777777" w:rsidR="00EE1798" w:rsidRPr="00F44D87" w:rsidRDefault="00EE1798" w:rsidP="00EE1798">
            <w:pPr>
              <w:pStyle w:val="NormalWeb"/>
              <w:bidi/>
              <w:spacing w:before="0" w:beforeAutospacing="0" w:after="0" w:afterAutospacing="0"/>
              <w:rPr>
                <w:rFonts w:ascii="Univers Next Arabic" w:hAnsi="Univers Next Arabic" w:cs="Univers Next Arabic"/>
                <w:sz w:val="22"/>
                <w:szCs w:val="22"/>
                <w:rtl/>
                <w:lang w:val="en-AE"/>
              </w:rPr>
            </w:pPr>
            <w:r>
              <w:rPr>
                <w:rFonts w:ascii="Univers Next Arabic" w:hAnsi="Univers Next Arabic" w:cs="Univers Next Arabic" w:hint="cs"/>
                <w:sz w:val="22"/>
                <w:szCs w:val="22"/>
                <w:rtl/>
                <w:lang w:val="en-AE"/>
              </w:rPr>
              <w:t>ا</w:t>
            </w:r>
            <w:r w:rsidRPr="00F44D87">
              <w:rPr>
                <w:rFonts w:ascii="Univers Next Arabic" w:hAnsi="Univers Next Arabic" w:cs="Univers Next Arabic" w:hint="cs"/>
                <w:sz w:val="22"/>
                <w:szCs w:val="22"/>
                <w:rtl/>
                <w:lang w:val="en-AE"/>
              </w:rPr>
              <w:t>لسيناريو</w:t>
            </w:r>
            <w:r w:rsidRPr="00F44D87">
              <w:rPr>
                <w:rFonts w:ascii="Univers Next Arabic" w:hAnsi="Univers Next Arabic" w:cs="Univers Next Arabic"/>
                <w:sz w:val="22"/>
                <w:szCs w:val="22"/>
                <w:rtl/>
                <w:lang w:val="en-AE"/>
              </w:rPr>
              <w:t xml:space="preserve"> 3: </w:t>
            </w:r>
            <w:r w:rsidRPr="00F44D87">
              <w:rPr>
                <w:rFonts w:ascii="Univers Next Arabic" w:hAnsi="Univers Next Arabic" w:cs="Univers Next Arabic" w:hint="cs"/>
                <w:sz w:val="22"/>
                <w:szCs w:val="22"/>
                <w:rtl/>
                <w:lang w:val="en-AE"/>
              </w:rPr>
              <w:t>غذاني</w:t>
            </w:r>
            <w:r w:rsidRPr="00F44D87">
              <w:rPr>
                <w:rFonts w:ascii="Univers Next Arabic" w:hAnsi="Univers Next Arabic" w:cs="Univers Next Arabic"/>
                <w:sz w:val="22"/>
                <w:szCs w:val="22"/>
                <w:rtl/>
                <w:lang w:val="en-AE"/>
              </w:rPr>
              <w:t xml:space="preserve"> .... </w:t>
            </w:r>
            <w:r w:rsidRPr="00F44D87">
              <w:rPr>
                <w:rFonts w:ascii="Univers Next Arabic" w:hAnsi="Univers Next Arabic" w:cs="Univers Next Arabic" w:hint="cs"/>
                <w:sz w:val="22"/>
                <w:szCs w:val="22"/>
                <w:rtl/>
                <w:lang w:val="en-AE"/>
              </w:rPr>
              <w:t>طاقتي</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للحياة</w:t>
            </w:r>
          </w:p>
          <w:p w14:paraId="357108FB" w14:textId="77777777" w:rsidR="00EE1798" w:rsidRPr="00F44D87" w:rsidRDefault="00EE1798" w:rsidP="00EE1798">
            <w:pPr>
              <w:pStyle w:val="NormalWeb"/>
              <w:bidi/>
              <w:spacing w:before="0" w:beforeAutospacing="0" w:after="0" w:afterAutospacing="0"/>
              <w:rPr>
                <w:rFonts w:ascii="Univers Next Arabic" w:hAnsi="Univers Next Arabic" w:cs="Univers Next Arabic"/>
                <w:sz w:val="22"/>
                <w:szCs w:val="22"/>
                <w:rtl/>
                <w:lang w:val="en-AE"/>
              </w:rPr>
            </w:pPr>
            <w:r w:rsidRPr="00F44D87">
              <w:rPr>
                <w:rFonts w:ascii="Univers Next Arabic" w:hAnsi="Univers Next Arabic" w:cs="Univers Next Arabic" w:hint="cs"/>
                <w:sz w:val="22"/>
                <w:szCs w:val="22"/>
                <w:rtl/>
                <w:lang w:val="en-AE"/>
              </w:rPr>
              <w:t>تخيل</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أنك</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تبدأ</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يومك</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بوجبة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لا</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تحتوي</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على</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أي</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فائدة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غذائية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مشروبات</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غازية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رقائق</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مقلية،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أو</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أطعمة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جاهزة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مليئة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بالسكريات</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قد</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تمنحك</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طاقة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مؤقتة</w:t>
            </w:r>
            <w:r w:rsidRPr="00F44D87">
              <w:rPr>
                <w:rFonts w:ascii="Univers Next Arabic" w:hAnsi="Univers Next Arabic" w:cs="Univers Next Arabic"/>
                <w:sz w:val="22"/>
                <w:szCs w:val="22"/>
                <w:lang w:val="en-AE"/>
              </w:rPr>
              <w:t>.</w:t>
            </w:r>
          </w:p>
          <w:p w14:paraId="4C72513C" w14:textId="77777777" w:rsidR="00EE1798" w:rsidRPr="00F44D87" w:rsidRDefault="00EE1798" w:rsidP="00EE1798">
            <w:pPr>
              <w:pStyle w:val="NormalWeb"/>
              <w:bidi/>
              <w:spacing w:before="0" w:beforeAutospacing="0" w:after="0" w:afterAutospacing="0"/>
              <w:rPr>
                <w:rFonts w:ascii="Univers Next Arabic" w:hAnsi="Univers Next Arabic" w:cs="Univers Next Arabic"/>
                <w:sz w:val="22"/>
                <w:szCs w:val="22"/>
                <w:rtl/>
                <w:lang w:val="en-AE"/>
              </w:rPr>
            </w:pPr>
            <w:r w:rsidRPr="00F44D87">
              <w:rPr>
                <w:rFonts w:ascii="Univers Next Arabic" w:hAnsi="Univers Next Arabic" w:cs="Univers Next Arabic" w:hint="cs"/>
                <w:sz w:val="22"/>
                <w:szCs w:val="22"/>
                <w:rtl/>
                <w:lang w:val="en-AE"/>
              </w:rPr>
              <w:t>لكنها</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تضعف</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تركيزك</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وتؤثر</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على</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صحتك</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مع</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الوقت</w:t>
            </w:r>
          </w:p>
          <w:p w14:paraId="58A352A5" w14:textId="77777777" w:rsidR="00EE1798" w:rsidRPr="00F44D87" w:rsidRDefault="00EE1798" w:rsidP="00EE1798">
            <w:pPr>
              <w:pStyle w:val="NormalWeb"/>
              <w:bidi/>
              <w:spacing w:before="0" w:beforeAutospacing="0" w:after="0" w:afterAutospacing="0"/>
              <w:rPr>
                <w:rFonts w:ascii="Univers Next Arabic" w:hAnsi="Univers Next Arabic" w:cs="Univers Next Arabic"/>
                <w:sz w:val="22"/>
                <w:szCs w:val="22"/>
                <w:rtl/>
                <w:lang w:val="en-AE"/>
              </w:rPr>
            </w:pPr>
            <w:r w:rsidRPr="00F44D87">
              <w:rPr>
                <w:rFonts w:ascii="Univers Next Arabic" w:hAnsi="Univers Next Arabic" w:cs="Univers Next Arabic" w:hint="cs"/>
                <w:sz w:val="22"/>
                <w:szCs w:val="22"/>
                <w:rtl/>
                <w:lang w:val="en-AE"/>
              </w:rPr>
              <w:t>أجسامنا</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تشبه</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المحركات</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تعمل</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بأفضل</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أداء</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عندما</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نزودها</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بالوقود</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الصحيح</w:t>
            </w:r>
            <w:r w:rsidRPr="00F44D87">
              <w:rPr>
                <w:rFonts w:ascii="Univers Next Arabic" w:hAnsi="Univers Next Arabic" w:cs="Univers Next Arabic"/>
                <w:sz w:val="22"/>
                <w:szCs w:val="22"/>
                <w:lang w:val="en-AE"/>
              </w:rPr>
              <w:t xml:space="preserve"> "</w:t>
            </w:r>
          </w:p>
          <w:p w14:paraId="0CA67AB5" w14:textId="77777777" w:rsidR="00EE1798" w:rsidRPr="00F44D87" w:rsidRDefault="00EE1798" w:rsidP="00EE1798">
            <w:pPr>
              <w:pStyle w:val="NormalWeb"/>
              <w:bidi/>
              <w:spacing w:before="0" w:beforeAutospacing="0" w:after="0" w:afterAutospacing="0"/>
              <w:rPr>
                <w:rFonts w:ascii="Univers Next Arabic" w:hAnsi="Univers Next Arabic" w:cs="Univers Next Arabic"/>
                <w:sz w:val="22"/>
                <w:szCs w:val="22"/>
                <w:rtl/>
                <w:lang w:val="en-AE"/>
              </w:rPr>
            </w:pPr>
            <w:r w:rsidRPr="00F44D87">
              <w:rPr>
                <w:rFonts w:ascii="Univers Next Arabic" w:hAnsi="Univers Next Arabic" w:cs="Univers Next Arabic" w:hint="cs"/>
                <w:sz w:val="22"/>
                <w:szCs w:val="22"/>
                <w:rtl/>
                <w:lang w:val="en-AE"/>
              </w:rPr>
              <w:t>أنت</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وفريقك</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الآن</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أمام</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تحد</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مهم</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كيف</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يمكن</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أن</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تسهم</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كطلبة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في</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نشر</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الوعي</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حول</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أهمية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اختيار</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الغذاء</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الصحي</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واتباع</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عادات</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غذائية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متوازنة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تحافظ</w:t>
            </w:r>
          </w:p>
          <w:p w14:paraId="1C28ECB7" w14:textId="69BE2168" w:rsidR="00EE1798" w:rsidRPr="00E542A5" w:rsidRDefault="00EE1798" w:rsidP="00EE1798">
            <w:pPr>
              <w:pStyle w:val="NormalWeb"/>
              <w:bidi/>
              <w:spacing w:before="0" w:beforeAutospacing="0" w:after="0" w:afterAutospacing="0"/>
              <w:rPr>
                <w:rFonts w:ascii="Univers Next Arabic" w:hAnsi="Univers Next Arabic" w:cs="Univers Next Arabic"/>
                <w:sz w:val="22"/>
                <w:szCs w:val="22"/>
                <w:lang w:val="en-AE"/>
              </w:rPr>
            </w:pPr>
            <w:r w:rsidRPr="00F44D87">
              <w:rPr>
                <w:rFonts w:ascii="Univers Next Arabic" w:hAnsi="Univers Next Arabic" w:cs="Univers Next Arabic" w:hint="cs"/>
                <w:sz w:val="22"/>
                <w:szCs w:val="22"/>
                <w:rtl/>
                <w:lang w:val="en-AE"/>
              </w:rPr>
              <w:t>على</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صحتنا</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ونشاطنا؟</w:t>
            </w:r>
          </w:p>
        </w:tc>
        <w:tc>
          <w:tcPr>
            <w:tcW w:w="2546" w:type="dxa"/>
            <w:shd w:val="clear" w:color="auto" w:fill="455860"/>
            <w:vAlign w:val="center"/>
          </w:tcPr>
          <w:p w14:paraId="690DF85A" w14:textId="77777777" w:rsidR="00EE1798" w:rsidRPr="00E77941" w:rsidRDefault="00EE1798" w:rsidP="00EE1798">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277CC7"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0A687A30" w14:textId="77777777" w:rsidR="00277CC7" w:rsidRPr="00B63358" w:rsidRDefault="00277CC7" w:rsidP="00277CC7">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Pr>
                <w:rStyle w:val="normaltextrun"/>
                <w:rFonts w:ascii="Univers Next Arabic" w:eastAsiaTheme="majorEastAsia" w:hAnsi="Univers Next Arabic" w:cs="Univers Next Arabic" w:hint="cs"/>
                <w:b w:val="0"/>
                <w:bCs w:val="0"/>
                <w:sz w:val="22"/>
                <w:szCs w:val="22"/>
                <w:rtl/>
              </w:rPr>
              <w:t>ي</w:t>
            </w:r>
            <w:r w:rsidRPr="00B02B1E">
              <w:rPr>
                <w:rStyle w:val="normaltextrun"/>
                <w:rFonts w:ascii="Univers Next Arabic" w:eastAsiaTheme="majorEastAsia" w:hAnsi="Univers Next Arabic" w:cs="Univers Next Arabic" w:hint="cs"/>
                <w:b w:val="0"/>
                <w:bCs w:val="0"/>
                <w:sz w:val="22"/>
                <w:szCs w:val="22"/>
                <w:rtl/>
              </w:rPr>
              <w:t>حدد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الفكر</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الرئيسة</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للنص</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بعد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تحليله</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المعلومات</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الصريحة</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والضمنية،</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مستشهدا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بمصادر</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متعددة</w:t>
            </w:r>
            <w:r>
              <w:rPr>
                <w:rStyle w:val="normaltextrun"/>
                <w:rFonts w:ascii="Univers Next Arabic" w:eastAsiaTheme="majorEastAsia" w:hAnsi="Univers Next Arabic" w:cs="Univers Next Arabic" w:hint="cs"/>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الأدلة</w:t>
            </w:r>
          </w:p>
          <w:p w14:paraId="65244CB7" w14:textId="77777777" w:rsidR="00277CC7" w:rsidRPr="00B02B1E" w:rsidRDefault="00277CC7" w:rsidP="00277CC7">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02B1E">
              <w:rPr>
                <w:rStyle w:val="normaltextrun"/>
                <w:rFonts w:ascii="Univers Next Arabic" w:eastAsiaTheme="majorEastAsia" w:hAnsi="Univers Next Arabic" w:cs="Univers Next Arabic" w:hint="cs"/>
                <w:b w:val="0"/>
                <w:bCs w:val="0"/>
                <w:sz w:val="22"/>
                <w:szCs w:val="22"/>
                <w:rtl/>
              </w:rPr>
              <w:t>يميز</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الحقائق</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التي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تعتمد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الحجج</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والبراهين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وبين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الآراء</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التي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قد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تبدو</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ذاتية</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في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النص،</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مقيما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مدى</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دقتها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مقترحا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بدائل</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لآراء</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لم</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تعجبه</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في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النص</w:t>
            </w:r>
          </w:p>
          <w:p w14:paraId="3C9FFB0C" w14:textId="77777777" w:rsidR="00277CC7" w:rsidRPr="00B63358" w:rsidRDefault="00277CC7" w:rsidP="00277CC7">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يصمم</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خريطة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مفاهيمية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يفرغ</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قرأه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متشعبة،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مضيفا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إليها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أخرى</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قرأها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الشبكة</w:t>
            </w:r>
          </w:p>
          <w:p w14:paraId="606ECAC8" w14:textId="77777777" w:rsidR="00277CC7" w:rsidRPr="00B63358" w:rsidRDefault="00277CC7" w:rsidP="00277CC7">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hint="cs"/>
                <w:b w:val="0"/>
                <w:bCs w:val="0"/>
                <w:sz w:val="22"/>
                <w:szCs w:val="22"/>
                <w:rtl/>
              </w:rPr>
              <w:t>يحلل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المادة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المسموعة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كالمقال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التربوي،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أو</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المقال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الاجتماعي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محددا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العلاقات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بين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أجزاء</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النص</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مفاضلا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بين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الآراء</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المطروحة</w:t>
            </w:r>
            <w:r w:rsidRPr="00B63358">
              <w:rPr>
                <w:rStyle w:val="normaltextrun"/>
                <w:rFonts w:ascii="Univers Next Arabic" w:eastAsiaTheme="majorEastAsia" w:hAnsi="Univers Next Arabic" w:cs="Univers Next Arabic"/>
                <w:b w:val="0"/>
                <w:bCs w:val="0"/>
                <w:sz w:val="22"/>
                <w:szCs w:val="22"/>
                <w:rtl/>
              </w:rPr>
              <w:t>.</w:t>
            </w:r>
          </w:p>
          <w:p w14:paraId="1566492E" w14:textId="77777777" w:rsidR="00277CC7" w:rsidRPr="00B63358" w:rsidRDefault="00277CC7" w:rsidP="00277CC7">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hint="cs"/>
                <w:b w:val="0"/>
                <w:bCs w:val="0"/>
                <w:sz w:val="22"/>
                <w:szCs w:val="22"/>
                <w:rtl/>
              </w:rPr>
              <w:t>يكتب</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تقريرا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بحثيا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عن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أو</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قضية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مهمة،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ويطرح</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سؤالا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مركزيا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واحدا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مؤسسا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لفكرة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أساسية</w:t>
            </w:r>
            <w:r>
              <w:rPr>
                <w:rStyle w:val="normaltextrun"/>
                <w:rFonts w:ascii="Univers Next Arabic" w:eastAsiaTheme="majorEastAsia" w:hAnsi="Univers Next Arabic" w:cs="Univers Next Arabic" w:hint="cs"/>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مركزية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مطور</w:t>
            </w:r>
            <w:r>
              <w:rPr>
                <w:rStyle w:val="normaltextrun"/>
                <w:rFonts w:ascii="Univers Next Arabic" w:eastAsiaTheme="majorEastAsia" w:hAnsi="Univers Next Arabic" w:cs="Univers Next Arabic" w:hint="cs"/>
                <w:b w:val="0"/>
                <w:bCs w:val="0"/>
                <w:sz w:val="22"/>
                <w:szCs w:val="22"/>
                <w:rtl/>
              </w:rPr>
              <w:t>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بالأدلة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والأمثلة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مضمنا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بحله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قائمة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المصادر</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والمراجع</w:t>
            </w:r>
          </w:p>
          <w:p w14:paraId="10121A1E" w14:textId="77777777" w:rsidR="00277CC7" w:rsidRPr="00B63358" w:rsidRDefault="00277CC7" w:rsidP="00277CC7">
            <w:pPr>
              <w:pStyle w:val="paragraph"/>
              <w:numPr>
                <w:ilvl w:val="0"/>
                <w:numId w:val="28"/>
              </w:numPr>
              <w:bidi/>
              <w:spacing w:after="0"/>
              <w:textAlignment w:val="baseline"/>
              <w:rPr>
                <w:rFonts w:ascii="Univers Next Arabic" w:eastAsiaTheme="majorEastAsia" w:hAnsi="Univers Next Arabic" w:cs="Univers Next Arabic"/>
                <w:b w:val="0"/>
                <w:bCs w:val="0"/>
                <w:sz w:val="22"/>
                <w:szCs w:val="22"/>
                <w:rtl/>
              </w:rPr>
            </w:pPr>
            <w:r w:rsidRPr="00B63358">
              <w:rPr>
                <w:rStyle w:val="normaltextrun"/>
                <w:rFonts w:ascii="Univers Next Arabic" w:eastAsiaTheme="majorEastAsia" w:hAnsi="Univers Next Arabic" w:cs="Univers Next Arabic" w:hint="cs"/>
                <w:b w:val="0"/>
                <w:bCs w:val="0"/>
                <w:sz w:val="22"/>
                <w:szCs w:val="22"/>
                <w:rtl/>
              </w:rPr>
              <w:t>يحدد</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الاقتباسات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والبيانات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الملائمة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ليدمجها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أعماله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الكتابية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ويوثق</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والمراجع</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توثيقا</w:t>
            </w:r>
            <w:r>
              <w:rPr>
                <w:rStyle w:val="normaltextrun"/>
                <w:rFonts w:ascii="Univers Next Arabic" w:eastAsiaTheme="majorEastAsia" w:hAnsi="Univers Next Arabic" w:cs="Univers Next Arabic" w:hint="cs"/>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صحيحا</w:t>
            </w:r>
          </w:p>
          <w:p w14:paraId="2180B16A" w14:textId="77777777" w:rsidR="00277CC7" w:rsidRPr="003B0BF5" w:rsidRDefault="00277CC7" w:rsidP="00277CC7">
            <w:pPr>
              <w:pStyle w:val="paragraph"/>
              <w:bidi/>
              <w:spacing w:before="0" w:beforeAutospacing="0" w:after="0" w:afterAutospacing="0"/>
              <w:textAlignment w:val="baseline"/>
              <w:rPr>
                <w:rFonts w:ascii="Univers Next Arabic" w:eastAsiaTheme="majorEastAsia" w:hAnsi="Univers Next Arabic" w:cs="Univers Next Arabic"/>
                <w:b w:val="0"/>
                <w:bCs w:val="0"/>
                <w:i/>
                <w:iCs/>
                <w:sz w:val="22"/>
                <w:szCs w:val="22"/>
                <w:rtl/>
              </w:rPr>
            </w:pPr>
            <w:r w:rsidRPr="003B0BF5">
              <w:rPr>
                <w:rFonts w:ascii="Univers Next Arabic" w:eastAsiaTheme="majorEastAsia" w:hAnsi="Univers Next Arabic" w:cs="Univers Next Arabic"/>
                <w:b w:val="0"/>
                <w:bCs w:val="0"/>
                <w:i/>
                <w:iCs/>
                <w:sz w:val="22"/>
                <w:szCs w:val="22"/>
                <w:rtl/>
              </w:rPr>
              <w:t>ملاحظة:</w:t>
            </w:r>
            <w:r w:rsidRPr="003B0BF5">
              <w:rPr>
                <w:rFonts w:ascii="Univers Next Arabic" w:eastAsiaTheme="minorHAnsi" w:hAnsi="Univers Next Arabic" w:cs="Univers Next Arabic"/>
                <w:b w:val="0"/>
                <w:bCs w:val="0"/>
                <w:i/>
                <w:iCs/>
                <w:kern w:val="2"/>
                <w:sz w:val="22"/>
                <w:szCs w:val="22"/>
                <w:rtl/>
                <w:lang w:eastAsia="en-US"/>
                <w14:ligatures w14:val="standardContextual"/>
              </w:rPr>
              <w:t xml:space="preserve"> </w:t>
            </w:r>
            <w:r w:rsidRPr="003B0BF5">
              <w:rPr>
                <w:rFonts w:ascii="Univers Next Arabic" w:eastAsiaTheme="majorEastAsia" w:hAnsi="Univers Next Arabic" w:cs="Univers Next Arabic"/>
                <w:b w:val="0"/>
                <w:bCs w:val="0"/>
                <w:i/>
                <w:iCs/>
                <w:sz w:val="22"/>
                <w:szCs w:val="22"/>
                <w:rtl/>
              </w:rPr>
              <w:t>سيظهر توظيف هذه النواتج في المراحل المناسبة على شكل أنشطة لغوية مدمجة في مهام المشروع (استماع – قراءة – كتابة – عرض شفهي – استخدام وسائط).</w:t>
            </w:r>
          </w:p>
          <w:p w14:paraId="432DCB5B" w14:textId="77777777" w:rsidR="00277CC7" w:rsidRPr="003B0BF5" w:rsidRDefault="00277CC7" w:rsidP="00277CC7">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277CC7" w:rsidRPr="003953E1" w:rsidRDefault="00277CC7" w:rsidP="00277CC7">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304A1155" w14:textId="77777777" w:rsidR="002C019B" w:rsidRDefault="002C019B" w:rsidP="002C019B">
      <w:pPr>
        <w:bidi/>
        <w:rPr>
          <w:rFonts w:ascii="Univers Next Arabic" w:hAnsi="Univers Next Arabic" w:cs="Univers Next Arabic"/>
          <w:sz w:val="22"/>
          <w:szCs w:val="22"/>
          <w:rtl/>
        </w:rPr>
      </w:pPr>
    </w:p>
    <w:p w14:paraId="1A63E64B" w14:textId="77777777" w:rsidR="00060D1B" w:rsidRDefault="00060D1B" w:rsidP="00060D1B">
      <w:pPr>
        <w:bidi/>
        <w:rPr>
          <w:rFonts w:ascii="Univers Next Arabic" w:hAnsi="Univers Next Arabic" w:cs="Univers Next Arabic"/>
          <w:sz w:val="22"/>
          <w:szCs w:val="22"/>
          <w:rtl/>
        </w:rPr>
      </w:pPr>
    </w:p>
    <w:p w14:paraId="22C0790A" w14:textId="77777777" w:rsidR="00DD7240" w:rsidRDefault="00DD7240" w:rsidP="00DD7240">
      <w:pPr>
        <w:bidi/>
        <w:rPr>
          <w:rFonts w:ascii="Univers Next Arabic" w:hAnsi="Univers Next Arabic" w:cs="Univers Next Arabic"/>
          <w:sz w:val="22"/>
          <w:szCs w:val="22"/>
          <w:rtl/>
        </w:rPr>
      </w:pPr>
    </w:p>
    <w:p w14:paraId="17DFE108" w14:textId="77777777" w:rsidR="00060D1B" w:rsidRPr="00900316" w:rsidRDefault="00060D1B" w:rsidP="00060D1B">
      <w:pPr>
        <w:bidi/>
        <w:rPr>
          <w:rFonts w:ascii="Univers Next Arabic" w:hAnsi="Univers Next Arabic" w:cs="Univers Next Arabic"/>
          <w:sz w:val="22"/>
          <w:szCs w:val="22"/>
          <w:rtl/>
        </w:rPr>
      </w:pPr>
    </w:p>
    <w:tbl>
      <w:tblPr>
        <w:tblStyle w:val="TableGridLight1"/>
        <w:bidiVisual/>
        <w:tblW w:w="14672" w:type="dxa"/>
        <w:tblLook w:val="04A0" w:firstRow="1" w:lastRow="0" w:firstColumn="1" w:lastColumn="0" w:noHBand="0" w:noVBand="1"/>
      </w:tblPr>
      <w:tblGrid>
        <w:gridCol w:w="4451"/>
        <w:gridCol w:w="4529"/>
        <w:gridCol w:w="4104"/>
        <w:gridCol w:w="1588"/>
      </w:tblGrid>
      <w:tr w:rsidR="002C019B" w:rsidRPr="00900316" w14:paraId="06F38F56" w14:textId="77777777" w:rsidTr="00145704">
        <w:trPr>
          <w:trHeight w:val="558"/>
        </w:trPr>
        <w:tc>
          <w:tcPr>
            <w:tcW w:w="14672" w:type="dxa"/>
            <w:gridSpan w:val="4"/>
            <w:shd w:val="clear" w:color="auto" w:fill="455860"/>
          </w:tcPr>
          <w:p w14:paraId="2487C093" w14:textId="4D7426FE" w:rsidR="002C019B" w:rsidRPr="00900316" w:rsidRDefault="002C019B" w:rsidP="00145704">
            <w:pPr>
              <w:tabs>
                <w:tab w:val="center" w:pos="7077"/>
                <w:tab w:val="left" w:pos="10249"/>
              </w:tabs>
              <w:bidi/>
              <w:jc w:val="center"/>
              <w:rPr>
                <w:rFonts w:ascii="Univers Next Arabic" w:hAnsi="Univers Next Arabic" w:cs="Univers Next Arabic"/>
                <w:color w:val="FFFFFF" w:themeColor="background1"/>
                <w:sz w:val="28"/>
                <w:szCs w:val="28"/>
                <w:rtl/>
                <w:lang w:val="en-US"/>
              </w:rPr>
            </w:pPr>
            <w:r w:rsidRPr="00900316">
              <w:rPr>
                <w:rFonts w:ascii="Univers Next Arabic" w:hAnsi="Univers Next Arabic" w:cs="Univers Next Arabic"/>
                <w:color w:val="FFFFFF" w:themeColor="background1"/>
                <w:sz w:val="28"/>
                <w:szCs w:val="28"/>
                <w:rtl/>
                <w:lang w:val="en-US"/>
              </w:rPr>
              <w:lastRenderedPageBreak/>
              <w:t xml:space="preserve">المرحلة الثانية – المرحلتان الفرعيتان: </w:t>
            </w:r>
            <w:r w:rsidRPr="00900316">
              <w:rPr>
                <w:rFonts w:ascii="Univers Next Arabic" w:hAnsi="Univers Next Arabic" w:cs="Univers Next Arabic"/>
                <w:color w:val="FFFFFF" w:themeColor="background1"/>
                <w:sz w:val="28"/>
                <w:szCs w:val="28"/>
                <w:rtl/>
              </w:rPr>
              <w:t>تطوير نموذج الحل وإختباره  وتحسينه</w:t>
            </w:r>
            <w:r w:rsidR="0052403C">
              <w:rPr>
                <w:rFonts w:ascii="Univers Next Arabic" w:hAnsi="Univers Next Arabic" w:cs="Univers Next Arabic" w:hint="cs"/>
                <w:color w:val="FFFFFF" w:themeColor="background1"/>
                <w:sz w:val="28"/>
                <w:szCs w:val="28"/>
                <w:rtl/>
              </w:rPr>
              <w:t xml:space="preserve"> </w:t>
            </w:r>
            <w:r w:rsidRPr="00900316">
              <w:rPr>
                <w:rFonts w:ascii="Univers Next Arabic" w:hAnsi="Univers Next Arabic" w:cs="Univers Next Arabic"/>
                <w:color w:val="FFFFFF" w:themeColor="background1"/>
                <w:sz w:val="28"/>
                <w:szCs w:val="28"/>
                <w:rtl/>
                <w:lang w:val="en-US"/>
              </w:rPr>
              <w:t>(</w:t>
            </w:r>
            <w:r w:rsidRPr="00900316">
              <w:rPr>
                <w:rFonts w:ascii="Univers Next Arabic" w:hAnsi="Univers Next Arabic" w:cs="Univers Next Arabic"/>
                <w:color w:val="FFFFFF" w:themeColor="background1"/>
                <w:sz w:val="28"/>
                <w:szCs w:val="28"/>
                <w:rtl/>
              </w:rPr>
              <w:t>الأسبوعان الرابع والخامس: حصّتان لكل أسبوع</w:t>
            </w:r>
            <w:r w:rsidRPr="00900316">
              <w:rPr>
                <w:rFonts w:ascii="Univers Next Arabic" w:hAnsi="Univers Next Arabic" w:cs="Univers Next Arabic"/>
                <w:color w:val="FFFFFF" w:themeColor="background1"/>
                <w:sz w:val="28"/>
                <w:szCs w:val="28"/>
                <w:rtl/>
                <w:lang w:val="en-US"/>
              </w:rPr>
              <w:t>)</w:t>
            </w:r>
          </w:p>
        </w:tc>
      </w:tr>
      <w:tr w:rsidR="002C019B" w:rsidRPr="00900316" w14:paraId="38AE10B0" w14:textId="77777777" w:rsidTr="00145704">
        <w:trPr>
          <w:trHeight w:val="419"/>
        </w:trPr>
        <w:tc>
          <w:tcPr>
            <w:tcW w:w="14672" w:type="dxa"/>
            <w:gridSpan w:val="4"/>
            <w:shd w:val="clear" w:color="auto" w:fill="F8F0D3"/>
          </w:tcPr>
          <w:p w14:paraId="48CE981B" w14:textId="7104D22D" w:rsidR="002C019B" w:rsidRPr="00900316" w:rsidRDefault="00D21473" w:rsidP="00145704">
            <w:pPr>
              <w:tabs>
                <w:tab w:val="center" w:pos="7077"/>
                <w:tab w:val="left" w:pos="10249"/>
              </w:tabs>
              <w:bidi/>
              <w:rPr>
                <w:rFonts w:ascii="Univers Next Arabic" w:hAnsi="Univers Next Arabic" w:cs="Univers Next Arabic"/>
                <w:sz w:val="22"/>
                <w:szCs w:val="22"/>
                <w:rtl/>
              </w:rPr>
            </w:pPr>
            <w:r w:rsidRPr="00D21473">
              <w:rPr>
                <w:rFonts w:ascii="Univers Next Arabic" w:hAnsi="Univers Next Arabic" w:cs="Univers Next Arabic" w:hint="cs"/>
                <w:sz w:val="22"/>
                <w:szCs w:val="22"/>
                <w:rtl/>
              </w:rPr>
              <w:t>الهدف</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ابتكار</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نموذج</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حل</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إبداعي</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ملموس</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يدمج</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بين</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الاستدامة</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البيئية</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والعادات</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الصحية</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المستوحاة</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من</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الموروث</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الوطني</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بأسلوب</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عصري،</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ثم</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اختبار</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فعاليته</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في</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إيصال</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الفكرة</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لجمهور</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صغير</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من</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الزملاء</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أو</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المعلمين،</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وتحسينه</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استنادًا</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إلى</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التغذية</w:t>
            </w:r>
            <w:r w:rsidRPr="00D21473">
              <w:rPr>
                <w:rFonts w:ascii="Univers Next Arabic" w:hAnsi="Univers Next Arabic" w:cs="Univers Next Arabic"/>
                <w:sz w:val="22"/>
                <w:szCs w:val="22"/>
                <w:rtl/>
              </w:rPr>
              <w:t xml:space="preserve"> </w:t>
            </w:r>
            <w:r w:rsidRPr="00D21473">
              <w:rPr>
                <w:rFonts w:ascii="Univers Next Arabic" w:hAnsi="Univers Next Arabic" w:cs="Univers Next Arabic" w:hint="cs"/>
                <w:sz w:val="22"/>
                <w:szCs w:val="22"/>
                <w:rtl/>
              </w:rPr>
              <w:t>الراجعة</w:t>
            </w:r>
            <w:r w:rsidRPr="00D21473">
              <w:rPr>
                <w:rFonts w:ascii="Univers Next Arabic" w:hAnsi="Univers Next Arabic" w:cs="Univers Next Arabic"/>
                <w:sz w:val="22"/>
                <w:szCs w:val="22"/>
                <w:rtl/>
              </w:rPr>
              <w:t>.</w:t>
            </w:r>
          </w:p>
        </w:tc>
      </w:tr>
      <w:tr w:rsidR="002C019B" w:rsidRPr="00900316" w14:paraId="140C1906" w14:textId="77777777" w:rsidTr="00145704">
        <w:tc>
          <w:tcPr>
            <w:tcW w:w="4451" w:type="dxa"/>
            <w:shd w:val="clear" w:color="auto" w:fill="5A8D70"/>
          </w:tcPr>
          <w:p w14:paraId="08C2F15B"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529" w:type="dxa"/>
            <w:shd w:val="clear" w:color="auto" w:fill="5A8D70"/>
          </w:tcPr>
          <w:p w14:paraId="39B1D320"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4104" w:type="dxa"/>
            <w:shd w:val="clear" w:color="auto" w:fill="5A8D70"/>
          </w:tcPr>
          <w:p w14:paraId="75FD4CC3"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588" w:type="dxa"/>
            <w:shd w:val="clear" w:color="auto" w:fill="5A8D70"/>
          </w:tcPr>
          <w:p w14:paraId="1176C263" w14:textId="77777777" w:rsidR="002C019B" w:rsidRPr="00900316" w:rsidRDefault="002C019B" w:rsidP="00145704">
            <w:pPr>
              <w:bidi/>
              <w:jc w:val="center"/>
              <w:rPr>
                <w:rFonts w:ascii="Univers Next Arabic" w:hAnsi="Univers Next Arabic" w:cs="Univers Next Arabic"/>
                <w:rtl/>
              </w:rPr>
            </w:pPr>
            <w:r w:rsidRPr="00900316">
              <w:rPr>
                <w:rFonts w:ascii="Univers Next Arabic" w:hAnsi="Univers Next Arabic" w:cs="Univers Next Arabic"/>
                <w:rtl/>
              </w:rPr>
              <w:t>الحصة/ الوقت</w:t>
            </w:r>
          </w:p>
        </w:tc>
      </w:tr>
      <w:tr w:rsidR="002C019B" w:rsidRPr="00900316" w14:paraId="31175BF0" w14:textId="77777777" w:rsidTr="00145704">
        <w:tc>
          <w:tcPr>
            <w:tcW w:w="4451" w:type="dxa"/>
          </w:tcPr>
          <w:p w14:paraId="03736B2E" w14:textId="0E69D0B2" w:rsidR="00DD7240" w:rsidRPr="00DD7240" w:rsidRDefault="00DD7240" w:rsidP="00DD7240">
            <w:pPr>
              <w:numPr>
                <w:ilvl w:val="1"/>
                <w:numId w:val="9"/>
              </w:numPr>
              <w:tabs>
                <w:tab w:val="left" w:pos="1569"/>
              </w:tabs>
              <w:bidi/>
              <w:contextualSpacing/>
              <w:rPr>
                <w:rFonts w:ascii="Univers Next Arabic" w:hAnsi="Univers Next Arabic" w:cs="Univers Next Arabic"/>
                <w:sz w:val="22"/>
                <w:szCs w:val="22"/>
              </w:rPr>
            </w:pPr>
            <w:r>
              <w:rPr>
                <w:rFonts w:ascii="Univers Next Arabic" w:hAnsi="Univers Next Arabic" w:cs="Univers Next Arabic" w:hint="cs"/>
                <w:sz w:val="22"/>
                <w:szCs w:val="22"/>
                <w:rtl/>
              </w:rPr>
              <w:t xml:space="preserve">1. </w:t>
            </w:r>
            <w:r w:rsidR="008875EF" w:rsidRPr="008875EF">
              <w:rPr>
                <w:rFonts w:ascii="Univers Next Arabic" w:hAnsi="Univers Next Arabic" w:cs="Univers Next Arabic" w:hint="cs"/>
                <w:sz w:val="22"/>
                <w:szCs w:val="22"/>
                <w:rtl/>
              </w:rPr>
              <w:t>تمهيد</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المرحلة</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وشرح</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الهدف</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منها</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يذكّر</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المعلّم</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الطلبة</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بالمشكلة</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التي</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تم</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تحديدها</w:t>
            </w:r>
            <w:r w:rsidR="008875EF" w:rsidRPr="008875EF">
              <w:rPr>
                <w:rFonts w:ascii="Univers Next Arabic" w:hAnsi="Univers Next Arabic" w:cs="Univers Next Arabic"/>
                <w:sz w:val="22"/>
                <w:szCs w:val="22"/>
                <w:rtl/>
              </w:rPr>
              <w:t xml:space="preserve"> </w:t>
            </w:r>
            <w:r w:rsidR="008875EF" w:rsidRPr="008875EF">
              <w:rPr>
                <w:rFonts w:ascii="Univers Next Arabic" w:hAnsi="Univers Next Arabic" w:cs="Univers Next Arabic" w:hint="cs"/>
                <w:sz w:val="22"/>
                <w:szCs w:val="22"/>
                <w:rtl/>
              </w:rPr>
              <w:t>سابقًا</w:t>
            </w:r>
            <w:r w:rsidR="008875EF" w:rsidRPr="008875EF">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الاعتماد</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على</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وجبات</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غير</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صحية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تمنح</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طاقة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مؤقتة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وتضعف</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التركيز</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والصحة،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وغياب</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العادات</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الغذائية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المتوازنة</w:t>
            </w:r>
            <w:r w:rsidRPr="00DD7240">
              <w:rPr>
                <w:rFonts w:ascii="Univers Next Arabic" w:hAnsi="Univers Next Arabic" w:cs="Univers Next Arabic"/>
                <w:sz w:val="22"/>
                <w:szCs w:val="22"/>
                <w:rtl/>
              </w:rPr>
              <w:t>)</w:t>
            </w:r>
            <w:r w:rsidRPr="00DD7240">
              <w:rPr>
                <w:rFonts w:ascii="Univers Next Arabic" w:hAnsi="Univers Next Arabic" w:cs="Univers Next Arabic" w:hint="cs"/>
                <w:sz w:val="22"/>
                <w:szCs w:val="22"/>
                <w:rtl/>
              </w:rPr>
              <w:t>،</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ويوضح</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أن</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الهدف</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الآن</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هو</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ابتكار</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نموذج</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حلّ</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عملي</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يمكن</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اختباره</w:t>
            </w:r>
            <w:r w:rsidRPr="00DD7240">
              <w:rPr>
                <w:rFonts w:ascii="Univers Next Arabic" w:hAnsi="Univers Next Arabic" w:cs="Univers Next Arabic"/>
                <w:sz w:val="22"/>
                <w:szCs w:val="22"/>
                <w:rtl/>
              </w:rPr>
              <w:t>.</w:t>
            </w:r>
          </w:p>
          <w:p w14:paraId="2F28B27A" w14:textId="7DE37709" w:rsidR="002C019B" w:rsidRPr="00900316" w:rsidRDefault="00DD7240" w:rsidP="00DD7240">
            <w:pPr>
              <w:numPr>
                <w:ilvl w:val="1"/>
                <w:numId w:val="9"/>
              </w:numPr>
              <w:tabs>
                <w:tab w:val="left" w:pos="1569"/>
              </w:tabs>
              <w:bidi/>
              <w:contextualSpacing/>
              <w:rPr>
                <w:rFonts w:ascii="Univers Next Arabic" w:hAnsi="Univers Next Arabic" w:cs="Univers Next Arabic"/>
                <w:sz w:val="22"/>
                <w:szCs w:val="22"/>
                <w:rtl/>
              </w:rPr>
            </w:pPr>
            <w:r w:rsidRPr="00DD7240">
              <w:rPr>
                <w:rFonts w:ascii="Univers Next Arabic" w:hAnsi="Univers Next Arabic" w:cs="Univers Next Arabic" w:hint="cs"/>
                <w:sz w:val="22"/>
                <w:szCs w:val="22"/>
                <w:rtl/>
              </w:rPr>
              <w:t>يسأل</w:t>
            </w:r>
            <w:r w:rsidRPr="00DD7240">
              <w:rPr>
                <w:rFonts w:ascii="Univers Next Arabic" w:hAnsi="Univers Next Arabic" w:cs="Univers Next Arabic"/>
                <w:sz w:val="22"/>
                <w:szCs w:val="22"/>
                <w:rtl/>
              </w:rPr>
              <w:t>: «</w:t>
            </w:r>
            <w:r w:rsidRPr="00DD7240">
              <w:rPr>
                <w:rFonts w:ascii="Univers Next Arabic" w:hAnsi="Univers Next Arabic" w:cs="Univers Next Arabic" w:hint="cs"/>
                <w:sz w:val="22"/>
                <w:szCs w:val="22"/>
                <w:rtl/>
              </w:rPr>
              <w:t>كيف</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يمكن</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أن</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نصمم</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حلولاً</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مبتكرة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مستوحاة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من</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فكرة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المحركات</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التي</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تعمل</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بالوقود</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الصحيح،</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تدعم</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صحة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ونشاط</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أجسامنا</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بأسلوب</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عصري</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يجذب</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أبناء</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جيلكم؟</w:t>
            </w:r>
            <w:r w:rsidRPr="00DD7240">
              <w:rPr>
                <w:rFonts w:ascii="Univers Next Arabic" w:hAnsi="Univers Next Arabic" w:cs="Univers Next Arabic" w:hint="eastAsia"/>
                <w:sz w:val="22"/>
                <w:szCs w:val="22"/>
                <w:rtl/>
              </w:rPr>
              <w:t>»</w:t>
            </w:r>
          </w:p>
        </w:tc>
        <w:tc>
          <w:tcPr>
            <w:tcW w:w="4529" w:type="dxa"/>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4313"/>
            </w:tblGrid>
            <w:tr w:rsidR="002C019B" w:rsidRPr="00900316" w14:paraId="7516CF33" w14:textId="77777777" w:rsidTr="00145704">
              <w:trPr>
                <w:tblCellSpacing w:w="15" w:type="dxa"/>
                <w:jc w:val="right"/>
              </w:trPr>
              <w:tc>
                <w:tcPr>
                  <w:tcW w:w="0" w:type="auto"/>
                  <w:vAlign w:val="center"/>
                  <w:hideMark/>
                </w:tcPr>
                <w:p w14:paraId="4753CE1B" w14:textId="1999C873" w:rsidR="002C019B" w:rsidRPr="00900316" w:rsidRDefault="00DD7240" w:rsidP="00145704">
                  <w:pPr>
                    <w:bidi/>
                    <w:spacing w:after="0" w:line="240" w:lineRule="auto"/>
                    <w:rPr>
                      <w:rFonts w:ascii="Univers Next Arabic" w:hAnsi="Univers Next Arabic" w:cs="Univers Next Arabic"/>
                      <w:sz w:val="22"/>
                      <w:szCs w:val="22"/>
                    </w:rPr>
                  </w:pPr>
                  <w:r w:rsidRPr="00DD7240">
                    <w:rPr>
                      <w:rFonts w:ascii="Univers Next Arabic" w:hAnsi="Univers Next Arabic" w:cs="Univers Next Arabic" w:hint="cs"/>
                      <w:sz w:val="22"/>
                      <w:szCs w:val="22"/>
                      <w:rtl/>
                    </w:rPr>
                    <w:t>يراجع</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الطلبة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خلاصة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المرحلة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السابقة،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ويقترحون</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أفكارًا</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أولية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لمنتجات</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أو</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وسائل</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حديثة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يمكن</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أن</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تُعزز</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جودة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الغذاء</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وتساعد</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في</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تزويد</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الجسم</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بالطاقة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بفعالية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واستخدام</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التكنولوجيا</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الذكية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بطريقة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ممتعة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وواقعية</w:t>
                  </w:r>
                  <w:r w:rsidRPr="00DD7240">
                    <w:rPr>
                      <w:rFonts w:ascii="Univers Next Arabic" w:hAnsi="Univers Next Arabic" w:cs="Univers Next Arabic"/>
                      <w:sz w:val="22"/>
                      <w:szCs w:val="22"/>
                      <w:rtl/>
                    </w:rPr>
                    <w:t>.</w:t>
                  </w:r>
                </w:p>
              </w:tc>
            </w:tr>
          </w:tbl>
          <w:p w14:paraId="0717DF3A" w14:textId="77777777" w:rsidR="002C019B" w:rsidRPr="00900316" w:rsidRDefault="002C019B" w:rsidP="00145704">
            <w:pPr>
              <w:bidi/>
              <w:jc w:val="center"/>
              <w:rPr>
                <w:rFonts w:ascii="Univers Next Arabic" w:hAnsi="Univers Next Arabic" w:cs="Univers Next Arabic"/>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C019B" w:rsidRPr="00900316" w14:paraId="30DB3AA3" w14:textId="77777777" w:rsidTr="00145704">
              <w:trPr>
                <w:tblCellSpacing w:w="15" w:type="dxa"/>
              </w:trPr>
              <w:tc>
                <w:tcPr>
                  <w:tcW w:w="0" w:type="auto"/>
                  <w:vAlign w:val="center"/>
                  <w:hideMark/>
                </w:tcPr>
                <w:p w14:paraId="39DB65C0" w14:textId="77777777" w:rsidR="002C019B" w:rsidRPr="00900316" w:rsidRDefault="002C019B" w:rsidP="00145704">
                  <w:pPr>
                    <w:bidi/>
                    <w:spacing w:after="0" w:line="240" w:lineRule="auto"/>
                    <w:jc w:val="center"/>
                    <w:rPr>
                      <w:rFonts w:ascii="Univers Next Arabic" w:hAnsi="Univers Next Arabic" w:cs="Univers Next Arabic"/>
                      <w:sz w:val="22"/>
                      <w:szCs w:val="22"/>
                    </w:rPr>
                  </w:pPr>
                </w:p>
              </w:tc>
            </w:tr>
          </w:tbl>
          <w:p w14:paraId="6565486B" w14:textId="77777777" w:rsidR="002C019B" w:rsidRPr="00900316" w:rsidRDefault="002C019B" w:rsidP="00145704">
            <w:pPr>
              <w:bidi/>
              <w:jc w:val="center"/>
              <w:rPr>
                <w:rFonts w:ascii="Univers Next Arabic" w:hAnsi="Univers Next Arabic" w:cs="Univers Next Arabic"/>
                <w:sz w:val="22"/>
                <w:szCs w:val="22"/>
                <w:rtl/>
              </w:rPr>
            </w:pPr>
          </w:p>
        </w:tc>
        <w:tc>
          <w:tcPr>
            <w:tcW w:w="4104" w:type="dxa"/>
          </w:tcPr>
          <w:p w14:paraId="79981C77" w14:textId="77777777" w:rsidR="002C019B" w:rsidRPr="00900316" w:rsidRDefault="002C019B" w:rsidP="00145704">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14:ligatures w14:val="none"/>
              </w:rPr>
              <w:t xml:space="preserve">• </w:t>
            </w:r>
            <w:r w:rsidRPr="00900316">
              <w:rPr>
                <w:rFonts w:ascii="Univers Next Arabic" w:eastAsia="Times New Roman" w:hAnsi="Univers Next Arabic" w:cs="Univers Next Arabic"/>
                <w:kern w:val="0"/>
                <w:sz w:val="22"/>
                <w:szCs w:val="22"/>
                <w:rtl/>
                <w:lang w:val="en-US"/>
                <w14:ligatures w14:val="none"/>
              </w:rPr>
              <w:t>ملخص مكتوب لفكرة الحلّ المقترح</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خريطة ذهنية تضم تصورات متعددة للنموذج</w:t>
            </w:r>
            <w:r w:rsidRPr="00900316">
              <w:rPr>
                <w:rFonts w:ascii="Univers Next Arabic" w:eastAsia="Times New Roman" w:hAnsi="Univers Next Arabic" w:cs="Univers Next Arabic"/>
                <w:kern w:val="0"/>
                <w:sz w:val="22"/>
                <w:szCs w:val="22"/>
                <w14:ligatures w14:val="none"/>
              </w:rPr>
              <w:t>.</w:t>
            </w:r>
          </w:p>
        </w:tc>
        <w:tc>
          <w:tcPr>
            <w:tcW w:w="1588" w:type="dxa"/>
          </w:tcPr>
          <w:p w14:paraId="5B88FB23" w14:textId="77777777" w:rsidR="002C019B" w:rsidRPr="00900316" w:rsidRDefault="002C019B" w:rsidP="00145704">
            <w:pPr>
              <w:bidi/>
              <w:spacing w:before="100" w:beforeAutospacing="1" w:after="100" w:afterAutospacing="1"/>
              <w:rPr>
                <w:rFonts w:ascii="Univers Next Arabic" w:eastAsia="Times New Roman" w:hAnsi="Univers Next Arabic" w:cs="Univers Next Arabic"/>
                <w:kern w:val="0"/>
                <w:sz w:val="22"/>
                <w:szCs w:val="22"/>
                <w14:ligatures w14:val="none"/>
              </w:rPr>
            </w:pPr>
          </w:p>
        </w:tc>
      </w:tr>
      <w:tr w:rsidR="002C019B" w:rsidRPr="00900316" w14:paraId="3B2DE20B" w14:textId="77777777" w:rsidTr="00145704">
        <w:tc>
          <w:tcPr>
            <w:tcW w:w="4451" w:type="dxa"/>
          </w:tcPr>
          <w:p w14:paraId="682EC114" w14:textId="0FF8AE8F" w:rsidR="002C019B" w:rsidRPr="00900316" w:rsidRDefault="00DD7240" w:rsidP="00DD7240">
            <w:pPr>
              <w:tabs>
                <w:tab w:val="left" w:pos="1301"/>
              </w:tabs>
              <w:bidi/>
              <w:contextualSpacing/>
              <w:rPr>
                <w:rFonts w:ascii="Univers Next Arabic" w:hAnsi="Univers Next Arabic" w:cs="Univers Next Arabic"/>
                <w:sz w:val="22"/>
                <w:szCs w:val="22"/>
              </w:rPr>
            </w:pPr>
            <w:r>
              <w:rPr>
                <w:rFonts w:ascii="Univers Next Arabic" w:hAnsi="Univers Next Arabic" w:cs="Univers Next Arabic" w:hint="cs"/>
                <w:sz w:val="22"/>
                <w:szCs w:val="22"/>
                <w:rtl/>
              </w:rPr>
              <w:t xml:space="preserve">2. </w:t>
            </w:r>
            <w:r w:rsidR="002C019B" w:rsidRPr="00900316">
              <w:rPr>
                <w:rFonts w:ascii="Univers Next Arabic" w:hAnsi="Univers Next Arabic" w:cs="Univers Next Arabic"/>
                <w:sz w:val="22"/>
                <w:szCs w:val="22"/>
                <w:rtl/>
              </w:rPr>
              <w:t>دعم الطلبة في تصميم نموذج أولي للحلّ</w:t>
            </w:r>
            <w:r w:rsidR="002C019B" w:rsidRPr="00900316">
              <w:rPr>
                <w:rFonts w:ascii="Univers Next Arabic" w:hAnsi="Univers Next Arabic" w:cs="Univers Next Arabic"/>
                <w:sz w:val="22"/>
                <w:szCs w:val="22"/>
              </w:rPr>
              <w:br/>
            </w:r>
            <w:r w:rsidR="002C019B" w:rsidRPr="00900316">
              <w:rPr>
                <w:rFonts w:ascii="Univers Next Arabic" w:hAnsi="Univers Next Arabic" w:cs="Univers Next Arabic"/>
                <w:sz w:val="22"/>
                <w:szCs w:val="22"/>
                <w:rtl/>
              </w:rPr>
              <w:t>يُوجّه المعلّم المجموعات إلى ابتكار نموذج مبدئي</w:t>
            </w:r>
            <w:r w:rsidR="002C019B" w:rsidRPr="00900316">
              <w:rPr>
                <w:rFonts w:ascii="Univers Next Arabic" w:hAnsi="Univers Next Arabic" w:cs="Univers Next Arabic"/>
                <w:sz w:val="22"/>
                <w:szCs w:val="22"/>
              </w:rPr>
              <w:t xml:space="preserve"> </w:t>
            </w:r>
            <w:r w:rsidR="002C019B" w:rsidRPr="00900316">
              <w:rPr>
                <w:rFonts w:ascii="Univers Next Arabic" w:hAnsi="Univers Next Arabic" w:cs="Univers Next Arabic"/>
                <w:sz w:val="22"/>
                <w:szCs w:val="22"/>
                <w:rtl/>
              </w:rPr>
              <w:t>يعكس الفكرة المختارة، باستخدام مواد بسيطة أو أدوات رقمية متاحة</w:t>
            </w:r>
            <w:r w:rsidR="002C019B" w:rsidRPr="00900316">
              <w:rPr>
                <w:rFonts w:ascii="Univers Next Arabic" w:hAnsi="Univers Next Arabic" w:cs="Univers Next Arabic"/>
                <w:sz w:val="22"/>
                <w:szCs w:val="22"/>
              </w:rPr>
              <w:t>.</w:t>
            </w:r>
            <w:r w:rsidR="002C019B" w:rsidRPr="00900316">
              <w:rPr>
                <w:rFonts w:ascii="Univers Next Arabic" w:hAnsi="Univers Next Arabic" w:cs="Univers Next Arabic"/>
                <w:sz w:val="22"/>
                <w:szCs w:val="22"/>
              </w:rPr>
              <w:br/>
            </w:r>
            <w:r w:rsidR="002C019B" w:rsidRPr="00900316">
              <w:rPr>
                <w:rFonts w:ascii="Univers Next Arabic" w:hAnsi="Univers Next Arabic" w:cs="Univers Next Arabic"/>
                <w:sz w:val="22"/>
                <w:szCs w:val="22"/>
                <w:rtl/>
              </w:rPr>
              <w:t>يشجّعهم على التفكير العملي والإبداعي في آن واحد، ويراقب جودة التعاون بينهم.</w:t>
            </w:r>
          </w:p>
          <w:p w14:paraId="64B213A0" w14:textId="77777777" w:rsidR="002C019B" w:rsidRPr="00280D7D" w:rsidRDefault="002C019B" w:rsidP="00145704">
            <w:pPr>
              <w:tabs>
                <w:tab w:val="left" w:pos="1301"/>
              </w:tabs>
              <w:bidi/>
              <w:rPr>
                <w:rFonts w:ascii="Univers Next Arabic" w:hAnsi="Univers Next Arabic" w:cs="Univers Next Arabic"/>
                <w:b/>
                <w:bCs/>
                <w:color w:val="EE0000"/>
                <w:sz w:val="22"/>
                <w:szCs w:val="22"/>
                <w:u w:val="single"/>
                <w:rtl/>
              </w:rPr>
            </w:pPr>
            <w:r w:rsidRPr="00280D7D">
              <w:rPr>
                <w:rFonts w:ascii="Univers Next Arabic" w:hAnsi="Univers Next Arabic" w:cs="Univers Next Arabic"/>
                <w:b/>
                <w:bCs/>
                <w:i/>
                <w:iCs/>
                <w:color w:val="EE0000"/>
                <w:sz w:val="22"/>
                <w:szCs w:val="22"/>
                <w:highlight w:val="yellow"/>
                <w:u w:val="single"/>
                <w:rtl/>
              </w:rPr>
              <w:t>التمايز</w:t>
            </w:r>
            <w:r w:rsidRPr="00280D7D">
              <w:rPr>
                <w:rFonts w:ascii="Univers Next Arabic" w:hAnsi="Univers Next Arabic" w:cs="Univers Next Arabic"/>
                <w:b/>
                <w:bCs/>
                <w:color w:val="EE0000"/>
                <w:sz w:val="22"/>
                <w:szCs w:val="22"/>
                <w:highlight w:val="yellow"/>
                <w:u w:val="single"/>
                <w:rtl/>
              </w:rPr>
              <w:t>:</w:t>
            </w:r>
            <w:r w:rsidRPr="00280D7D">
              <w:rPr>
                <w:rFonts w:ascii="Univers Next Arabic" w:hAnsi="Univers Next Arabic" w:cs="Univers Next Arabic"/>
                <w:b/>
                <w:bCs/>
                <w:color w:val="EE0000"/>
                <w:sz w:val="22"/>
                <w:szCs w:val="22"/>
                <w:u w:val="single"/>
                <w:rtl/>
              </w:rPr>
              <w:t xml:space="preserve"> </w:t>
            </w:r>
          </w:p>
          <w:p w14:paraId="1EA7C887" w14:textId="77777777" w:rsidR="002C019B" w:rsidRPr="00900316" w:rsidRDefault="002C019B" w:rsidP="00145704">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يكون التمايز في التوجيهات ضمن المجموعات على اختلاف مستويات الطلبة: </w:t>
            </w:r>
          </w:p>
          <w:p w14:paraId="25C4AFFF" w14:textId="77777777" w:rsidR="002C019B" w:rsidRPr="00900316" w:rsidRDefault="002C019B" w:rsidP="00145704">
            <w:pPr>
              <w:tabs>
                <w:tab w:val="left" w:pos="1301"/>
              </w:tabs>
              <w:bidi/>
              <w:rPr>
                <w:rFonts w:ascii="Univers Next Arabic" w:hAnsi="Univers Next Arabic" w:cs="Univers Next Arabic"/>
                <w:sz w:val="22"/>
                <w:szCs w:val="22"/>
              </w:rPr>
            </w:pPr>
            <w:r w:rsidRPr="00280D7D">
              <w:rPr>
                <w:rFonts w:ascii="Univers Next Arabic" w:hAnsi="Univers Next Arabic" w:cs="Univers Next Arabic"/>
                <w:b/>
                <w:bCs/>
                <w:color w:val="EE0000"/>
                <w:sz w:val="22"/>
                <w:szCs w:val="22"/>
                <w:highlight w:val="yellow"/>
                <w:u w:val="single"/>
              </w:rPr>
              <w:t xml:space="preserve">• </w:t>
            </w:r>
            <w:r w:rsidRPr="00280D7D">
              <w:rPr>
                <w:rFonts w:ascii="Univers Next Arabic" w:hAnsi="Univers Next Arabic" w:cs="Univers Next Arabic"/>
                <w:b/>
                <w:bCs/>
                <w:color w:val="EE0000"/>
                <w:sz w:val="22"/>
                <w:szCs w:val="22"/>
                <w:highlight w:val="yellow"/>
                <w:u w:val="single"/>
                <w:rtl/>
              </w:rPr>
              <w:t>دون مستوى الإتقان</w:t>
            </w:r>
            <w:r w:rsidRPr="00280D7D">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يوزّع المعلّم / الطلبة تحت إشراف المعلم الأدوار بوضوح داخل المجموعة (منسّق – مصمّم – كاتب – مصوّر)، ويزوّدهم بخطة عمل قصيرة خطوة بخطوة مع مواد محددة مسبقًا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دعمًا مباشرًا أثناء التنفيذ لضمان مشاركة جميع الأعضاء وعدم هيمنة أحدهم</w:t>
            </w:r>
            <w:r w:rsidRPr="00900316">
              <w:rPr>
                <w:rFonts w:ascii="Univers Next Arabic" w:hAnsi="Univers Next Arabic" w:cs="Univers Next Arabic"/>
                <w:sz w:val="22"/>
                <w:szCs w:val="22"/>
              </w:rPr>
              <w:t>.</w:t>
            </w:r>
          </w:p>
          <w:p w14:paraId="05A09205" w14:textId="77777777" w:rsidR="002C019B" w:rsidRPr="00900316" w:rsidRDefault="002C019B" w:rsidP="00145704">
            <w:pPr>
              <w:tabs>
                <w:tab w:val="left" w:pos="1301"/>
              </w:tabs>
              <w:bidi/>
              <w:rPr>
                <w:rFonts w:ascii="Univers Next Arabic" w:hAnsi="Univers Next Arabic" w:cs="Univers Next Arabic"/>
                <w:sz w:val="22"/>
                <w:szCs w:val="22"/>
              </w:rPr>
            </w:pPr>
            <w:r w:rsidRPr="00790A96">
              <w:rPr>
                <w:rFonts w:ascii="Univers Next Arabic" w:hAnsi="Univers Next Arabic" w:cs="Univers Next Arabic"/>
                <w:b/>
                <w:bCs/>
                <w:color w:val="EE0000"/>
                <w:sz w:val="22"/>
                <w:szCs w:val="22"/>
                <w:highlight w:val="yellow"/>
                <w:u w:val="single"/>
              </w:rPr>
              <w:t xml:space="preserve">• </w:t>
            </w:r>
            <w:r w:rsidRPr="00790A96">
              <w:rPr>
                <w:rFonts w:ascii="Univers Next Arabic" w:hAnsi="Univers Next Arabic" w:cs="Univers Next Arabic"/>
                <w:b/>
                <w:bCs/>
                <w:color w:val="EE0000"/>
                <w:sz w:val="22"/>
                <w:szCs w:val="22"/>
                <w:highlight w:val="yellow"/>
                <w:u w:val="single"/>
                <w:rtl/>
              </w:rPr>
              <w:t>ضمن مستوى الإتقان</w:t>
            </w:r>
            <w:r w:rsidRPr="00790A96">
              <w:rPr>
                <w:rFonts w:ascii="Univers Next Arabic" w:hAnsi="Univers Next Arabic" w:cs="Univers Next Arabic"/>
                <w:b/>
                <w:bCs/>
                <w:color w:val="EE0000"/>
                <w:sz w:val="22"/>
                <w:szCs w:val="22"/>
                <w:highlight w:val="yellow"/>
                <w:u w:val="single"/>
              </w:rPr>
              <w:t>:</w:t>
            </w:r>
            <w:r w:rsidRPr="00280D7D">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يشجّع الطلبة على توزيع الأدوار بأنفسهم وفق نقاط القوة، وتنظيم العمل باستخدام نموذج متابعة جماعي لتوثيق التقدم</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يتدخّل المعلّم عند الحاجة لتوجيه النقاش أو تسهيل اتخاذ القرار عند الاختلاف</w:t>
            </w:r>
            <w:r w:rsidRPr="00900316">
              <w:rPr>
                <w:rFonts w:ascii="Univers Next Arabic" w:hAnsi="Univers Next Arabic" w:cs="Univers Next Arabic"/>
                <w:sz w:val="22"/>
                <w:szCs w:val="22"/>
              </w:rPr>
              <w:t>.</w:t>
            </w:r>
          </w:p>
          <w:p w14:paraId="7C0E8F1F" w14:textId="77777777" w:rsidR="002C019B" w:rsidRPr="00900316" w:rsidRDefault="002C019B" w:rsidP="00145704">
            <w:pPr>
              <w:tabs>
                <w:tab w:val="left" w:pos="1301"/>
              </w:tabs>
              <w:bidi/>
              <w:rPr>
                <w:rFonts w:ascii="Univers Next Arabic" w:hAnsi="Univers Next Arabic" w:cs="Univers Next Arabic"/>
                <w:sz w:val="22"/>
                <w:szCs w:val="22"/>
              </w:rPr>
            </w:pPr>
            <w:r w:rsidRPr="00790A96">
              <w:rPr>
                <w:rFonts w:ascii="Univers Next Arabic" w:hAnsi="Univers Next Arabic" w:cs="Univers Next Arabic"/>
                <w:b/>
                <w:bCs/>
                <w:color w:val="EE0000"/>
                <w:sz w:val="22"/>
                <w:szCs w:val="22"/>
                <w:highlight w:val="yellow"/>
                <w:u w:val="single"/>
              </w:rPr>
              <w:lastRenderedPageBreak/>
              <w:t xml:space="preserve">• </w:t>
            </w:r>
            <w:r w:rsidRPr="00790A96">
              <w:rPr>
                <w:rFonts w:ascii="Univers Next Arabic" w:hAnsi="Univers Next Arabic" w:cs="Univers Next Arabic"/>
                <w:b/>
                <w:bCs/>
                <w:color w:val="EE0000"/>
                <w:sz w:val="22"/>
                <w:szCs w:val="22"/>
                <w:highlight w:val="yellow"/>
                <w:u w:val="single"/>
                <w:rtl/>
              </w:rPr>
              <w:t>فوق مستوى الإتقان</w:t>
            </w:r>
            <w:r w:rsidRPr="00790A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بقيادة فرقهم في إدارة التعاون (تحديد المهام، الجدول الزمني، وآلية المراجعة)، ويطلب منهم توثيق آليات العمل الجماعي مثل أسلوب اتخاذ القرار وتوزيع المسؤوليات، إضافة إلى تقديم ملاحظات بنّاءة لمجموعات أخرى لتحسين النماذج</w:t>
            </w:r>
            <w:r w:rsidRPr="00900316">
              <w:rPr>
                <w:rFonts w:ascii="Univers Next Arabic" w:hAnsi="Univers Next Arabic" w:cs="Univers Next Arabic"/>
                <w:sz w:val="22"/>
                <w:szCs w:val="22"/>
              </w:rPr>
              <w:t>.</w:t>
            </w:r>
          </w:p>
          <w:p w14:paraId="55959923" w14:textId="77777777" w:rsidR="002C019B" w:rsidRPr="00900316" w:rsidRDefault="002C019B" w:rsidP="00145704">
            <w:pPr>
              <w:tabs>
                <w:tab w:val="left" w:pos="1301"/>
              </w:tabs>
              <w:bidi/>
              <w:rPr>
                <w:rFonts w:ascii="Univers Next Arabic" w:hAnsi="Univers Next Arabic" w:cs="Univers Next Arabic"/>
                <w:sz w:val="22"/>
                <w:szCs w:val="22"/>
                <w:rtl/>
              </w:rPr>
            </w:pPr>
          </w:p>
        </w:tc>
        <w:tc>
          <w:tcPr>
            <w:tcW w:w="4529" w:type="dxa"/>
          </w:tcPr>
          <w:p w14:paraId="30BDFBD3" w14:textId="77777777" w:rsidR="002C019B" w:rsidRDefault="002C019B" w:rsidP="00854A7E">
            <w:pPr>
              <w:bidi/>
              <w:rPr>
                <w:rFonts w:ascii="Univers Next Arabic" w:hAnsi="Univers Next Arabic" w:cs="Univers Next Arabic"/>
                <w:sz w:val="22"/>
                <w:szCs w:val="22"/>
                <w:rtl/>
              </w:rPr>
            </w:pPr>
          </w:p>
          <w:p w14:paraId="30C490CB" w14:textId="720A31C2" w:rsidR="00854A7E" w:rsidRPr="00854A7E" w:rsidRDefault="00854A7E" w:rsidP="00A65974">
            <w:pPr>
              <w:bidi/>
              <w:rPr>
                <w:rFonts w:ascii="Univers Next Arabic" w:hAnsi="Univers Next Arabic" w:cs="Univers Next Arabic"/>
                <w:sz w:val="22"/>
                <w:szCs w:val="22"/>
                <w:rtl/>
              </w:rPr>
            </w:pPr>
            <w:r w:rsidRPr="00854A7E">
              <w:rPr>
                <w:rFonts w:ascii="Univers Next Arabic" w:hAnsi="Univers Next Arabic" w:cs="Univers Next Arabic" w:hint="cs"/>
                <w:sz w:val="22"/>
                <w:szCs w:val="22"/>
                <w:rtl/>
              </w:rPr>
              <w:t>يعمل</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الطلبة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في</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مجموعات</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لتصميم</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نموذج</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أولي</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لفكرتهم</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أمثلة</w:t>
            </w:r>
            <w:r w:rsidRPr="00854A7E">
              <w:rPr>
                <w:rFonts w:ascii="Univers Next Arabic" w:hAnsi="Univers Next Arabic" w:cs="Univers Next Arabic"/>
                <w:sz w:val="22"/>
                <w:szCs w:val="22"/>
              </w:rPr>
              <w:t>:</w:t>
            </w:r>
          </w:p>
          <w:p w14:paraId="52FF1E0D" w14:textId="77777777" w:rsidR="00DD7240" w:rsidRPr="00DD7240" w:rsidRDefault="00DD7240" w:rsidP="00DD7240">
            <w:pPr>
              <w:bidi/>
              <w:rPr>
                <w:rFonts w:ascii="Univers Next Arabic" w:hAnsi="Univers Next Arabic" w:cs="Univers Next Arabic"/>
                <w:sz w:val="22"/>
                <w:szCs w:val="22"/>
                <w:rtl/>
              </w:rPr>
            </w:pPr>
            <w:r w:rsidRPr="00DD7240">
              <w:rPr>
                <w:rFonts w:ascii="Univers Next Arabic" w:hAnsi="Univers Next Arabic" w:cs="Univers Next Arabic" w:hint="cs"/>
                <w:sz w:val="22"/>
                <w:szCs w:val="22"/>
                <w:rtl/>
              </w:rPr>
              <w:t>إعداد</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عرض</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رقمي</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أو</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فيديو</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قصير</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يوضح</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آليات</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اختيار</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الغذاء</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الصحي</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وتأثيره</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على</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نشاط</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الجسم</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وأدائه</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بأسلوب</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حديث</w:t>
            </w:r>
            <w:r w:rsidRPr="00DD7240">
              <w:rPr>
                <w:rFonts w:ascii="Univers Next Arabic" w:hAnsi="Univers Next Arabic" w:cs="Univers Next Arabic"/>
                <w:sz w:val="22"/>
                <w:szCs w:val="22"/>
              </w:rPr>
              <w:t>.  </w:t>
            </w:r>
          </w:p>
          <w:p w14:paraId="2030CB84" w14:textId="77777777" w:rsidR="00DD7240" w:rsidRPr="00DD7240" w:rsidRDefault="00DD7240" w:rsidP="00DD7240">
            <w:pPr>
              <w:bidi/>
              <w:rPr>
                <w:rFonts w:ascii="Univers Next Arabic" w:hAnsi="Univers Next Arabic" w:cs="Univers Next Arabic"/>
                <w:sz w:val="22"/>
                <w:szCs w:val="22"/>
                <w:rtl/>
              </w:rPr>
            </w:pPr>
          </w:p>
          <w:p w14:paraId="0AFC44EC" w14:textId="77777777" w:rsidR="00DD7240" w:rsidRPr="00DD7240" w:rsidRDefault="00DD7240" w:rsidP="00DD7240">
            <w:pPr>
              <w:bidi/>
              <w:rPr>
                <w:rFonts w:ascii="Univers Next Arabic" w:hAnsi="Univers Next Arabic" w:cs="Univers Next Arabic"/>
                <w:sz w:val="22"/>
                <w:szCs w:val="22"/>
                <w:rtl/>
              </w:rPr>
            </w:pPr>
            <w:r w:rsidRPr="00DD7240">
              <w:rPr>
                <w:rFonts w:ascii="Univers Next Arabic" w:hAnsi="Univers Next Arabic" w:cs="Univers Next Arabic" w:hint="cs"/>
                <w:sz w:val="22"/>
                <w:szCs w:val="22"/>
                <w:rtl/>
              </w:rPr>
              <w:t>إنشاء</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ركن</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صفّي</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بعنوان</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وقود</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الحياة</w:t>
            </w:r>
            <w:r w:rsidRPr="00DD7240">
              <w:rPr>
                <w:rFonts w:ascii="Univers Next Arabic" w:hAnsi="Univers Next Arabic" w:cs="Univers Next Arabic" w:hint="eastAsia"/>
                <w:sz w:val="22"/>
                <w:szCs w:val="22"/>
                <w:rtl/>
              </w:rPr>
              <w:t>»</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يدمج</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المخططات</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الغذائية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مع</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الصور</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أو</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النماذج</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المصغرة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للوجبات</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المتوازنة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والمبتكرة</w:t>
            </w:r>
            <w:r w:rsidRPr="00DD7240">
              <w:rPr>
                <w:rFonts w:ascii="Univers Next Arabic" w:hAnsi="Univers Next Arabic" w:cs="Univers Next Arabic"/>
                <w:sz w:val="22"/>
                <w:szCs w:val="22"/>
              </w:rPr>
              <w:t>.  </w:t>
            </w:r>
          </w:p>
          <w:p w14:paraId="0AECCD88" w14:textId="77777777" w:rsidR="00DD7240" w:rsidRPr="00DD7240" w:rsidRDefault="00DD7240" w:rsidP="00DD7240">
            <w:pPr>
              <w:bidi/>
              <w:rPr>
                <w:rFonts w:ascii="Univers Next Arabic" w:hAnsi="Univers Next Arabic" w:cs="Univers Next Arabic"/>
                <w:sz w:val="22"/>
                <w:szCs w:val="22"/>
                <w:rtl/>
              </w:rPr>
            </w:pPr>
          </w:p>
          <w:p w14:paraId="39958BEF" w14:textId="77777777" w:rsidR="00DD7240" w:rsidRPr="00DD7240" w:rsidRDefault="00DD7240" w:rsidP="00DD7240">
            <w:pPr>
              <w:bidi/>
              <w:rPr>
                <w:rFonts w:ascii="Univers Next Arabic" w:hAnsi="Univers Next Arabic" w:cs="Univers Next Arabic"/>
                <w:sz w:val="22"/>
                <w:szCs w:val="22"/>
                <w:rtl/>
              </w:rPr>
            </w:pPr>
            <w:r w:rsidRPr="00DD7240">
              <w:rPr>
                <w:rFonts w:ascii="Univers Next Arabic" w:hAnsi="Univers Next Arabic" w:cs="Univers Next Arabic" w:hint="cs"/>
                <w:sz w:val="22"/>
                <w:szCs w:val="22"/>
                <w:rtl/>
              </w:rPr>
              <w:t>تصميم</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مجلة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مصغّرة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أو</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تطبيق</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بسيط</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يعرض</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نصائح</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عملية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لاختيار</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بدائل</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صحية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للسكريات</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والوجبات</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السريعة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بطرق</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طبيعية</w:t>
            </w:r>
            <w:r w:rsidRPr="00DD7240">
              <w:rPr>
                <w:rFonts w:ascii="Univers Next Arabic" w:hAnsi="Univers Next Arabic" w:cs="Univers Next Arabic"/>
                <w:sz w:val="22"/>
                <w:szCs w:val="22"/>
              </w:rPr>
              <w:t>.  </w:t>
            </w:r>
          </w:p>
          <w:p w14:paraId="39262C23" w14:textId="77777777" w:rsidR="00DD7240" w:rsidRPr="00DD7240" w:rsidRDefault="00DD7240" w:rsidP="00DD7240">
            <w:pPr>
              <w:bidi/>
              <w:rPr>
                <w:rFonts w:ascii="Univers Next Arabic" w:hAnsi="Univers Next Arabic" w:cs="Univers Next Arabic"/>
                <w:sz w:val="22"/>
                <w:szCs w:val="22"/>
                <w:rtl/>
              </w:rPr>
            </w:pPr>
          </w:p>
          <w:p w14:paraId="08780C2A" w14:textId="77777777" w:rsidR="00DD7240" w:rsidRPr="00DD7240" w:rsidRDefault="00DD7240" w:rsidP="00DD7240">
            <w:pPr>
              <w:bidi/>
              <w:rPr>
                <w:rFonts w:ascii="Univers Next Arabic" w:hAnsi="Univers Next Arabic" w:cs="Univers Next Arabic"/>
                <w:sz w:val="22"/>
                <w:szCs w:val="22"/>
                <w:rtl/>
              </w:rPr>
            </w:pPr>
            <w:r w:rsidRPr="00DD7240">
              <w:rPr>
                <w:rFonts w:ascii="Univers Next Arabic" w:hAnsi="Univers Next Arabic" w:cs="Univers Next Arabic" w:hint="cs"/>
                <w:sz w:val="22"/>
                <w:szCs w:val="22"/>
                <w:rtl/>
              </w:rPr>
              <w:t>التخطيط</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لاستضافة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جلسة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حوارية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أو</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مجلس</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الصحة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لمناقشة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تحديات</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العادات</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الغذائية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غير</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الصحية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وحلول</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التغذية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السليمة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لزيادة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التركيز</w:t>
            </w:r>
            <w:r w:rsidRPr="00DD7240">
              <w:rPr>
                <w:rFonts w:ascii="Univers Next Arabic" w:hAnsi="Univers Next Arabic" w:cs="Univers Next Arabic"/>
                <w:sz w:val="22"/>
                <w:szCs w:val="22"/>
              </w:rPr>
              <w:t>.  </w:t>
            </w:r>
          </w:p>
          <w:p w14:paraId="00776BBF" w14:textId="77777777" w:rsidR="00DD7240" w:rsidRPr="00DD7240" w:rsidRDefault="00DD7240" w:rsidP="00DD7240">
            <w:pPr>
              <w:bidi/>
              <w:rPr>
                <w:rFonts w:ascii="Univers Next Arabic" w:hAnsi="Univers Next Arabic" w:cs="Univers Next Arabic"/>
                <w:sz w:val="22"/>
                <w:szCs w:val="22"/>
                <w:rtl/>
              </w:rPr>
            </w:pPr>
          </w:p>
          <w:p w14:paraId="5F23C725" w14:textId="006D329E" w:rsidR="00854A7E" w:rsidRPr="00900316" w:rsidRDefault="00DD7240" w:rsidP="00DD7240">
            <w:pPr>
              <w:bidi/>
              <w:rPr>
                <w:rFonts w:ascii="Univers Next Arabic" w:hAnsi="Univers Next Arabic" w:cs="Univers Next Arabic"/>
                <w:sz w:val="22"/>
                <w:szCs w:val="22"/>
                <w:rtl/>
              </w:rPr>
            </w:pPr>
            <w:r w:rsidRPr="00DD7240">
              <w:rPr>
                <w:rFonts w:ascii="Univers Next Arabic" w:hAnsi="Univers Next Arabic" w:cs="Univers Next Arabic" w:hint="cs"/>
                <w:sz w:val="22"/>
                <w:szCs w:val="22"/>
                <w:rtl/>
              </w:rPr>
              <w:t>المخرجات</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مجلة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أو</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كُتيّب</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إرشادي</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من</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إعداد</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الطلبة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بعنوان</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غذائي</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طاقتي</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للحياة</w:t>
            </w:r>
            <w:r w:rsidRPr="00DD7240">
              <w:rPr>
                <w:rFonts w:ascii="Univers Next Arabic" w:hAnsi="Univers Next Arabic" w:cs="Univers Next Arabic" w:hint="eastAsia"/>
                <w:sz w:val="22"/>
                <w:szCs w:val="22"/>
                <w:rtl/>
              </w:rPr>
              <w:t>»</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ركن</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تفاعلي</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في</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المدرسة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يُعرض</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فيه</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نموذج</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الوجبة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المثالية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مع</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فقرة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تعريفية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مكتوبة</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بأيدي</w:t>
            </w:r>
            <w:r w:rsidRPr="00DD7240">
              <w:rPr>
                <w:rFonts w:ascii="Univers Next Arabic" w:hAnsi="Univers Next Arabic" w:cs="Univers Next Arabic"/>
                <w:sz w:val="22"/>
                <w:szCs w:val="22"/>
                <w:rtl/>
              </w:rPr>
              <w:t xml:space="preserve"> </w:t>
            </w:r>
            <w:r w:rsidRPr="00DD7240">
              <w:rPr>
                <w:rFonts w:ascii="Univers Next Arabic" w:hAnsi="Univers Next Arabic" w:cs="Univers Next Arabic" w:hint="cs"/>
                <w:sz w:val="22"/>
                <w:szCs w:val="22"/>
                <w:rtl/>
              </w:rPr>
              <w:t>الطلبة</w:t>
            </w:r>
            <w:r w:rsidRPr="00DD7240">
              <w:rPr>
                <w:rFonts w:ascii="Univers Next Arabic" w:hAnsi="Univers Next Arabic" w:cs="Univers Next Arabic"/>
                <w:sz w:val="22"/>
                <w:szCs w:val="22"/>
                <w:rtl/>
              </w:rPr>
              <w:t>.</w:t>
            </w:r>
          </w:p>
        </w:tc>
        <w:tc>
          <w:tcPr>
            <w:tcW w:w="4104" w:type="dxa"/>
          </w:tcPr>
          <w:p w14:paraId="7A9BCCAD"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صور لمراحل ابتكار النموذج</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رسومات أولية أو مخططات تصميمية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بطاقات عمل توضّح دور كل عضو في الفريق</w:t>
            </w:r>
            <w:r w:rsidRPr="00900316">
              <w:rPr>
                <w:rFonts w:ascii="Univers Next Arabic" w:hAnsi="Univers Next Arabic" w:cs="Univers Next Arabic"/>
                <w:sz w:val="22"/>
                <w:szCs w:val="22"/>
              </w:rPr>
              <w:t>.</w:t>
            </w:r>
          </w:p>
        </w:tc>
        <w:tc>
          <w:tcPr>
            <w:tcW w:w="1588" w:type="dxa"/>
          </w:tcPr>
          <w:p w14:paraId="4607FAD0" w14:textId="77777777" w:rsidR="002C019B" w:rsidRPr="00900316" w:rsidRDefault="002C019B" w:rsidP="00145704">
            <w:pPr>
              <w:bidi/>
              <w:rPr>
                <w:rFonts w:ascii="Univers Next Arabic" w:hAnsi="Univers Next Arabic" w:cs="Univers Next Arabic"/>
                <w:sz w:val="22"/>
                <w:szCs w:val="22"/>
              </w:rPr>
            </w:pPr>
          </w:p>
        </w:tc>
      </w:tr>
      <w:tr w:rsidR="002C019B" w:rsidRPr="00900316" w14:paraId="4EF1E94D" w14:textId="77777777" w:rsidTr="00145704">
        <w:tc>
          <w:tcPr>
            <w:tcW w:w="4451" w:type="dxa"/>
          </w:tcPr>
          <w:p w14:paraId="6A4589B9" w14:textId="77777777" w:rsidR="002C019B" w:rsidRPr="00900316" w:rsidRDefault="002C019B" w:rsidP="002C019B">
            <w:pPr>
              <w:numPr>
                <w:ilvl w:val="1"/>
                <w:numId w:val="9"/>
              </w:num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توجيه عملية اختبار النموذج داخل الصف أو البيئة المدرسية</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المعلّم من المجموعات تجربة النموذج أمام جمهور صغير (زملاء الصف أو صف آخر)، بهدف التعرّف على مدى وضوح الفكرة وجاذبيتها، لا التقييم الرسمي بعد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يطرح أسئلة مثل: «هل أوصل النموذج الرسالة بوضوح؟ ما الذي شدّ انتباه الجمهور؟</w:t>
            </w:r>
            <w:r w:rsidRPr="00900316">
              <w:rPr>
                <w:rFonts w:ascii="Univers Next Arabic" w:hAnsi="Univers Next Arabic" w:cs="Univers Next Arabic"/>
                <w:sz w:val="22"/>
                <w:szCs w:val="22"/>
              </w:rPr>
              <w:t>»</w:t>
            </w:r>
          </w:p>
          <w:p w14:paraId="08C17439" w14:textId="77777777" w:rsidR="002C019B" w:rsidRPr="00612087" w:rsidRDefault="002C019B" w:rsidP="00145704">
            <w:pPr>
              <w:bidi/>
              <w:rPr>
                <w:rFonts w:ascii="Univers Next Arabic" w:hAnsi="Univers Next Arabic" w:cs="Univers Next Arabic"/>
                <w:b/>
                <w:bCs/>
                <w:color w:val="EE0000"/>
                <w:sz w:val="22"/>
                <w:szCs w:val="22"/>
                <w:highlight w:val="yellow"/>
                <w:u w:val="single"/>
                <w:rtl/>
              </w:rPr>
            </w:pPr>
            <w:r w:rsidRPr="00612087">
              <w:rPr>
                <w:rFonts w:ascii="Univers Next Arabic" w:hAnsi="Univers Next Arabic" w:cs="Univers Next Arabic"/>
                <w:b/>
                <w:bCs/>
                <w:color w:val="EE0000"/>
                <w:sz w:val="22"/>
                <w:szCs w:val="22"/>
                <w:highlight w:val="yellow"/>
                <w:u w:val="single"/>
                <w:rtl/>
              </w:rPr>
              <w:t>التمايز:</w:t>
            </w:r>
          </w:p>
          <w:p w14:paraId="00946569"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دون مستوى الإتقان</w:t>
            </w:r>
            <w:r w:rsidRPr="00612087">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نموذجًا جاهزًا لاستمارة الملاحظات (يتضمن رموزًا أو صورًا تعبّر عن الإعجاب/الحاجة إلى تحسين)، ويطلب من الطلبة قراءة الملاحظات بمساعدة زملاء داعمين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يقتصر عرضهم على محاكاة مبسطة أمام مجموعة صغيرة مع دعم مباشر من المعلم</w:t>
            </w:r>
            <w:r w:rsidRPr="00900316">
              <w:rPr>
                <w:rFonts w:ascii="Univers Next Arabic" w:hAnsi="Univers Next Arabic" w:cs="Univers Next Arabic"/>
                <w:sz w:val="22"/>
                <w:szCs w:val="22"/>
              </w:rPr>
              <w:t>.</w:t>
            </w:r>
          </w:p>
          <w:p w14:paraId="5803112F"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ضمن مستوى الإتقان</w:t>
            </w:r>
            <w:r w:rsidRPr="00612087">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يتيح المعلّم للطلبة تنظيم عرضهم الكامل أمام الصف، مع استخدام استمارة تغذية راجعة تتضمن أسئلة مفتوحة قصيرة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يوجّههم إلى تحليل الملاحظات وتصنيفها إلى نقاط قوة ونقاط تحتاج تطويرًا</w:t>
            </w:r>
            <w:r w:rsidRPr="00900316">
              <w:rPr>
                <w:rFonts w:ascii="Univers Next Arabic" w:hAnsi="Univers Next Arabic" w:cs="Univers Next Arabic"/>
                <w:sz w:val="22"/>
                <w:szCs w:val="22"/>
              </w:rPr>
              <w:t>.</w:t>
            </w:r>
          </w:p>
          <w:p w14:paraId="08B72014"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فوق مستوى الإتقان</w:t>
            </w:r>
            <w:r w:rsidRPr="00612087">
              <w:rPr>
                <w:rFonts w:ascii="Univers Next Arabic" w:hAnsi="Univers Next Arabic" w:cs="Univers Next Arabic"/>
                <w:b/>
                <w:bCs/>
                <w:color w:val="EE0000"/>
                <w:sz w:val="22"/>
                <w:szCs w:val="22"/>
                <w:highlight w:val="yellow"/>
                <w:u w:val="single"/>
              </w:rPr>
              <w:t>:</w:t>
            </w:r>
            <w:r w:rsidRPr="00612087">
              <w:rPr>
                <w:rFonts w:ascii="Univers Next Arabic" w:hAnsi="Univers Next Arabic" w:cs="Univers Next Arabic"/>
                <w:color w:val="EE0000"/>
                <w:sz w:val="22"/>
                <w:szCs w:val="22"/>
              </w:rPr>
              <w:br/>
            </w:r>
            <w:r w:rsidRPr="00900316">
              <w:rPr>
                <w:rFonts w:ascii="Univers Next Arabic" w:hAnsi="Univers Next Arabic" w:cs="Univers Next Arabic"/>
                <w:sz w:val="22"/>
                <w:szCs w:val="22"/>
                <w:rtl/>
              </w:rPr>
              <w:t xml:space="preserve">يكلّف الطلبة المتقدّمين بإدارة تجربة العرض والتغذية الراجعة بأنفسهم </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تصميم استمارة رقمية، تحليل النتائج، تلخيص البيانات في تقرير بصري</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كما يُطلب منهم مقارنة استجابات الجمهور المستهدف مع الفرضيات الأصلية لتحديد التغييرات المطلوبة في النسخة القادمة من النموذج</w:t>
            </w:r>
            <w:r w:rsidRPr="00900316">
              <w:rPr>
                <w:rFonts w:ascii="Univers Next Arabic" w:hAnsi="Univers Next Arabic" w:cs="Univers Next Arabic"/>
                <w:sz w:val="22"/>
                <w:szCs w:val="22"/>
              </w:rPr>
              <w:t>.</w:t>
            </w:r>
          </w:p>
          <w:p w14:paraId="745662B3" w14:textId="77777777" w:rsidR="002C019B" w:rsidRPr="00900316" w:rsidRDefault="002C019B" w:rsidP="00145704">
            <w:pPr>
              <w:bidi/>
              <w:rPr>
                <w:rFonts w:ascii="Univers Next Arabic" w:hAnsi="Univers Next Arabic" w:cs="Univers Next Arabic"/>
                <w:sz w:val="22"/>
                <w:szCs w:val="22"/>
                <w:rtl/>
              </w:rPr>
            </w:pPr>
          </w:p>
        </w:tc>
        <w:tc>
          <w:tcPr>
            <w:tcW w:w="4529" w:type="dxa"/>
          </w:tcPr>
          <w:p w14:paraId="31155926"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الطلبة نموذجهم التجريبي ويلاحظون تفاعل الجمهور معه</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يدوّنون الملاحظات الإيجابية ونقاط التحسين التي يذكرها الحضور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يناقشون في مجموعاتهم كيف يمكن تطوير النموذج ليصبح أكثر وضوحًا وتأثيرًا</w:t>
            </w:r>
            <w:r w:rsidRPr="00900316">
              <w:rPr>
                <w:rFonts w:ascii="Univers Next Arabic" w:hAnsi="Univers Next Arabic" w:cs="Univers Next Arabic"/>
                <w:sz w:val="22"/>
                <w:szCs w:val="22"/>
              </w:rPr>
              <w:t>.</w:t>
            </w:r>
          </w:p>
        </w:tc>
        <w:tc>
          <w:tcPr>
            <w:tcW w:w="4104" w:type="dxa"/>
          </w:tcPr>
          <w:p w14:paraId="1B09E4D8"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استمارات تغذية راجعة من الجمهور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ملاحظات (ما نجح – ما يحتاج تطويرًا)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صور أو مقاطع من تجربة الاختبار</w:t>
            </w:r>
            <w:r w:rsidRPr="00900316">
              <w:rPr>
                <w:rFonts w:ascii="Univers Next Arabic" w:hAnsi="Univers Next Arabic" w:cs="Univers Next Arabic"/>
                <w:sz w:val="22"/>
                <w:szCs w:val="22"/>
              </w:rPr>
              <w:t>.</w:t>
            </w:r>
          </w:p>
        </w:tc>
        <w:tc>
          <w:tcPr>
            <w:tcW w:w="1588" w:type="dxa"/>
          </w:tcPr>
          <w:p w14:paraId="659CE45E" w14:textId="77777777" w:rsidR="002C019B" w:rsidRPr="00900316" w:rsidRDefault="002C019B" w:rsidP="00145704">
            <w:pPr>
              <w:bidi/>
              <w:rPr>
                <w:rFonts w:ascii="Univers Next Arabic" w:hAnsi="Univers Next Arabic" w:cs="Univers Next Arabic"/>
                <w:sz w:val="22"/>
                <w:szCs w:val="22"/>
              </w:rPr>
            </w:pPr>
          </w:p>
        </w:tc>
      </w:tr>
      <w:tr w:rsidR="002C019B" w:rsidRPr="00900316" w14:paraId="49061960" w14:textId="77777777" w:rsidTr="00145704">
        <w:tc>
          <w:tcPr>
            <w:tcW w:w="4451" w:type="dxa"/>
          </w:tcPr>
          <w:p w14:paraId="3190122E" w14:textId="77777777" w:rsidR="002C019B" w:rsidRPr="00900316" w:rsidRDefault="002C019B" w:rsidP="002C019B">
            <w:pPr>
              <w:numPr>
                <w:ilvl w:val="1"/>
                <w:numId w:val="9"/>
              </w:numPr>
              <w:tabs>
                <w:tab w:val="left" w:pos="3695"/>
              </w:tabs>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Pr>
              <w:lastRenderedPageBreak/>
              <w:t xml:space="preserve"> </w:t>
            </w:r>
            <w:r w:rsidRPr="00900316">
              <w:rPr>
                <w:rFonts w:ascii="Univers Next Arabic" w:hAnsi="Univers Next Arabic" w:cs="Univers Next Arabic"/>
                <w:sz w:val="22"/>
                <w:szCs w:val="22"/>
                <w:rtl/>
              </w:rPr>
              <w:t>تحليل الملاحظات وتحسين النموذج</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تصنيف الملاحظات إلى ثلاثة مجالات</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المحتوى – التصميم – وضوح الرسالة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يوضّح كيفية تحويل الملاحظات إلى تعديلات عملية دون فقد هوية الفكرة</w:t>
            </w:r>
          </w:p>
        </w:tc>
        <w:tc>
          <w:tcPr>
            <w:tcW w:w="4529" w:type="dxa"/>
          </w:tcPr>
          <w:p w14:paraId="7F163511"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الملاحظات ويضعون خطة تحسين سريعة لنموذجهم، ثم يجرون التعديلات المطلوبة (إضافة شرح أو تعديل تصميم أو تبسيط الفكرة)</w:t>
            </w:r>
            <w:r w:rsidRPr="00900316">
              <w:rPr>
                <w:rFonts w:ascii="Univers Next Arabic" w:hAnsi="Univers Next Arabic" w:cs="Univers Next Arabic"/>
                <w:sz w:val="22"/>
                <w:szCs w:val="22"/>
              </w:rPr>
              <w:t>.</w:t>
            </w:r>
          </w:p>
        </w:tc>
        <w:tc>
          <w:tcPr>
            <w:tcW w:w="4104" w:type="dxa"/>
          </w:tcPr>
          <w:p w14:paraId="11FEBC86"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“قبل / بعد التحسين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نسخة من النموذج بعد التعديل</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بالقرارات التي اتخذها الفريق أثناء التطوير</w:t>
            </w:r>
            <w:r w:rsidRPr="00900316">
              <w:rPr>
                <w:rFonts w:ascii="Univers Next Arabic" w:hAnsi="Univers Next Arabic" w:cs="Univers Next Arabic"/>
                <w:sz w:val="22"/>
                <w:szCs w:val="22"/>
              </w:rPr>
              <w:t>.</w:t>
            </w:r>
          </w:p>
        </w:tc>
        <w:tc>
          <w:tcPr>
            <w:tcW w:w="1588" w:type="dxa"/>
          </w:tcPr>
          <w:p w14:paraId="74931128" w14:textId="77777777" w:rsidR="002C019B" w:rsidRPr="00900316" w:rsidRDefault="002C019B" w:rsidP="00145704">
            <w:pPr>
              <w:bidi/>
              <w:rPr>
                <w:rFonts w:ascii="Univers Next Arabic" w:hAnsi="Univers Next Arabic" w:cs="Univers Next Arabic"/>
                <w:sz w:val="22"/>
                <w:szCs w:val="22"/>
              </w:rPr>
            </w:pPr>
          </w:p>
        </w:tc>
      </w:tr>
      <w:tr w:rsidR="002C019B" w:rsidRPr="00900316" w14:paraId="2A04A5BB" w14:textId="77777777" w:rsidTr="00145704">
        <w:tc>
          <w:tcPr>
            <w:tcW w:w="4451" w:type="dxa"/>
          </w:tcPr>
          <w:p w14:paraId="7DDD1802" w14:textId="551D93E0" w:rsidR="002C019B" w:rsidRPr="00817112" w:rsidRDefault="002C019B" w:rsidP="00817112">
            <w:pPr>
              <w:pStyle w:val="ListParagraph"/>
              <w:numPr>
                <w:ilvl w:val="1"/>
                <w:numId w:val="9"/>
              </w:numPr>
              <w:bidi/>
              <w:rPr>
                <w:rFonts w:ascii="Univers Next Arabic" w:hAnsi="Univers Next Arabic" w:cs="Univers Next Arabic"/>
                <w:sz w:val="22"/>
                <w:szCs w:val="22"/>
              </w:rPr>
            </w:pPr>
            <w:r w:rsidRPr="00817112">
              <w:rPr>
                <w:rFonts w:ascii="Univers Next Arabic" w:hAnsi="Univers Next Arabic" w:cs="Univers Next Arabic"/>
                <w:sz w:val="22"/>
                <w:szCs w:val="22"/>
              </w:rPr>
              <w:t xml:space="preserve"> </w:t>
            </w:r>
            <w:r w:rsidR="00277C99">
              <w:rPr>
                <w:rFonts w:ascii="Univers Next Arabic" w:hAnsi="Univers Next Arabic" w:cs="Univers Next Arabic" w:hint="cs"/>
                <w:sz w:val="22"/>
                <w:szCs w:val="22"/>
                <w:rtl/>
              </w:rPr>
              <w:t xml:space="preserve">5. </w:t>
            </w:r>
            <w:r w:rsidRPr="00817112">
              <w:rPr>
                <w:rFonts w:ascii="Univers Next Arabic" w:hAnsi="Univers Next Arabic" w:cs="Univers Next Arabic"/>
                <w:sz w:val="22"/>
                <w:szCs w:val="22"/>
                <w:rtl/>
              </w:rPr>
              <w:t>كتابة وصف نهائي للنموذج بعد تطويره</w:t>
            </w:r>
            <w:r w:rsidRPr="00817112">
              <w:rPr>
                <w:rFonts w:ascii="Univers Next Arabic" w:hAnsi="Univers Next Arabic" w:cs="Univers Next Arabic"/>
                <w:sz w:val="22"/>
                <w:szCs w:val="22"/>
              </w:rPr>
              <w:br/>
            </w:r>
            <w:r w:rsidRPr="00817112">
              <w:rPr>
                <w:rFonts w:ascii="Univers Next Arabic" w:hAnsi="Univers Next Arabic" w:cs="Univers Next Arabic"/>
                <w:sz w:val="22"/>
                <w:szCs w:val="22"/>
                <w:rtl/>
              </w:rPr>
              <w:t>يوجّه المعلّم الطلبة لصياغة فقرة قصيرة توضّح</w:t>
            </w:r>
            <w:r w:rsidRPr="00817112">
              <w:rPr>
                <w:rFonts w:ascii="Univers Next Arabic" w:hAnsi="Univers Next Arabic" w:cs="Univers Next Arabic"/>
                <w:sz w:val="22"/>
                <w:szCs w:val="22"/>
              </w:rPr>
              <w:t xml:space="preserve">: </w:t>
            </w:r>
            <w:r w:rsidR="00D66D39" w:rsidRPr="00D66D39">
              <w:rPr>
                <w:rFonts w:ascii="Univers Next Arabic" w:hAnsi="Univers Next Arabic" w:cs="Univers Next Arabic" w:hint="cs"/>
                <w:i/>
                <w:iCs/>
                <w:sz w:val="22"/>
                <w:szCs w:val="22"/>
                <w:rtl/>
              </w:rPr>
              <w:t>كيف</w:t>
            </w:r>
            <w:r w:rsidR="00D66D39" w:rsidRPr="00D66D39">
              <w:rPr>
                <w:rFonts w:ascii="Univers Next Arabic" w:hAnsi="Univers Next Arabic" w:cs="Univers Next Arabic"/>
                <w:i/>
                <w:iCs/>
                <w:sz w:val="22"/>
                <w:szCs w:val="22"/>
                <w:rtl/>
              </w:rPr>
              <w:t xml:space="preserve"> </w:t>
            </w:r>
            <w:r w:rsidR="00D66D39" w:rsidRPr="00D66D39">
              <w:rPr>
                <w:rFonts w:ascii="Univers Next Arabic" w:hAnsi="Univers Next Arabic" w:cs="Univers Next Arabic" w:hint="cs"/>
                <w:i/>
                <w:iCs/>
                <w:sz w:val="22"/>
                <w:szCs w:val="22"/>
                <w:rtl/>
              </w:rPr>
              <w:t>يسهم</w:t>
            </w:r>
            <w:r w:rsidR="00D66D39" w:rsidRPr="00D66D39">
              <w:rPr>
                <w:rFonts w:ascii="Univers Next Arabic" w:hAnsi="Univers Next Arabic" w:cs="Univers Next Arabic"/>
                <w:i/>
                <w:iCs/>
                <w:sz w:val="22"/>
                <w:szCs w:val="22"/>
                <w:rtl/>
              </w:rPr>
              <w:t xml:space="preserve"> </w:t>
            </w:r>
            <w:r w:rsidR="00D66D39" w:rsidRPr="00D66D39">
              <w:rPr>
                <w:rFonts w:ascii="Univers Next Arabic" w:hAnsi="Univers Next Arabic" w:cs="Univers Next Arabic" w:hint="cs"/>
                <w:i/>
                <w:iCs/>
                <w:sz w:val="22"/>
                <w:szCs w:val="22"/>
                <w:rtl/>
              </w:rPr>
              <w:t>في</w:t>
            </w:r>
            <w:r w:rsidR="00D66D39" w:rsidRPr="00D66D39">
              <w:rPr>
                <w:rFonts w:ascii="Univers Next Arabic" w:hAnsi="Univers Next Arabic" w:cs="Univers Next Arabic"/>
                <w:i/>
                <w:iCs/>
                <w:sz w:val="22"/>
                <w:szCs w:val="22"/>
                <w:rtl/>
              </w:rPr>
              <w:t xml:space="preserve"> </w:t>
            </w:r>
            <w:r w:rsidR="00D66D39" w:rsidRPr="00D66D39">
              <w:rPr>
                <w:rFonts w:ascii="Univers Next Arabic" w:hAnsi="Univers Next Arabic" w:cs="Univers Next Arabic" w:hint="cs"/>
                <w:i/>
                <w:iCs/>
                <w:sz w:val="22"/>
                <w:szCs w:val="22"/>
                <w:rtl/>
              </w:rPr>
              <w:t>تحسين</w:t>
            </w:r>
            <w:r w:rsidR="00D66D39" w:rsidRPr="00D66D39">
              <w:rPr>
                <w:rFonts w:ascii="Univers Next Arabic" w:hAnsi="Univers Next Arabic" w:cs="Univers Next Arabic"/>
                <w:i/>
                <w:iCs/>
                <w:sz w:val="22"/>
                <w:szCs w:val="22"/>
                <w:rtl/>
              </w:rPr>
              <w:t xml:space="preserve"> </w:t>
            </w:r>
            <w:r w:rsidR="00D66D39" w:rsidRPr="00D66D39">
              <w:rPr>
                <w:rFonts w:ascii="Univers Next Arabic" w:hAnsi="Univers Next Arabic" w:cs="Univers Next Arabic" w:hint="cs"/>
                <w:i/>
                <w:iCs/>
                <w:sz w:val="22"/>
                <w:szCs w:val="22"/>
                <w:rtl/>
              </w:rPr>
              <w:t>الصحة</w:t>
            </w:r>
            <w:r w:rsidR="00D66D39" w:rsidRPr="00D66D39">
              <w:rPr>
                <w:rFonts w:ascii="Univers Next Arabic" w:hAnsi="Univers Next Arabic" w:cs="Univers Next Arabic"/>
                <w:i/>
                <w:iCs/>
                <w:sz w:val="22"/>
                <w:szCs w:val="22"/>
                <w:rtl/>
              </w:rPr>
              <w:t xml:space="preserve"> </w:t>
            </w:r>
            <w:r w:rsidR="00D66D39" w:rsidRPr="00D66D39">
              <w:rPr>
                <w:rFonts w:ascii="Univers Next Arabic" w:hAnsi="Univers Next Arabic" w:cs="Univers Next Arabic" w:hint="cs"/>
                <w:i/>
                <w:iCs/>
                <w:sz w:val="22"/>
                <w:szCs w:val="22"/>
                <w:rtl/>
              </w:rPr>
              <w:t>العامة</w:t>
            </w:r>
            <w:r w:rsidR="00D66D39" w:rsidRPr="00D66D39">
              <w:rPr>
                <w:rFonts w:ascii="Univers Next Arabic" w:hAnsi="Univers Next Arabic" w:cs="Univers Next Arabic"/>
                <w:i/>
                <w:iCs/>
                <w:sz w:val="22"/>
                <w:szCs w:val="22"/>
                <w:rtl/>
              </w:rPr>
              <w:t xml:space="preserve"> </w:t>
            </w:r>
            <w:r w:rsidR="00D66D39" w:rsidRPr="00D66D39">
              <w:rPr>
                <w:rFonts w:ascii="Univers Next Arabic" w:hAnsi="Univers Next Arabic" w:cs="Univers Next Arabic" w:hint="cs"/>
                <w:i/>
                <w:iCs/>
                <w:sz w:val="22"/>
                <w:szCs w:val="22"/>
                <w:rtl/>
              </w:rPr>
              <w:t>وتزويد</w:t>
            </w:r>
            <w:r w:rsidR="00D66D39" w:rsidRPr="00D66D39">
              <w:rPr>
                <w:rFonts w:ascii="Univers Next Arabic" w:hAnsi="Univers Next Arabic" w:cs="Univers Next Arabic"/>
                <w:i/>
                <w:iCs/>
                <w:sz w:val="22"/>
                <w:szCs w:val="22"/>
                <w:rtl/>
              </w:rPr>
              <w:t xml:space="preserve"> </w:t>
            </w:r>
            <w:r w:rsidR="00D66D39" w:rsidRPr="00D66D39">
              <w:rPr>
                <w:rFonts w:ascii="Univers Next Arabic" w:hAnsi="Univers Next Arabic" w:cs="Univers Next Arabic" w:hint="cs"/>
                <w:i/>
                <w:iCs/>
                <w:sz w:val="22"/>
                <w:szCs w:val="22"/>
                <w:rtl/>
              </w:rPr>
              <w:t>الجسم</w:t>
            </w:r>
            <w:r w:rsidR="00D66D39" w:rsidRPr="00D66D39">
              <w:rPr>
                <w:rFonts w:ascii="Univers Next Arabic" w:hAnsi="Univers Next Arabic" w:cs="Univers Next Arabic"/>
                <w:i/>
                <w:iCs/>
                <w:sz w:val="22"/>
                <w:szCs w:val="22"/>
                <w:rtl/>
              </w:rPr>
              <w:t xml:space="preserve"> </w:t>
            </w:r>
            <w:r w:rsidR="00D66D39" w:rsidRPr="00D66D39">
              <w:rPr>
                <w:rFonts w:ascii="Univers Next Arabic" w:hAnsi="Univers Next Arabic" w:cs="Univers Next Arabic" w:hint="cs"/>
                <w:i/>
                <w:iCs/>
                <w:sz w:val="22"/>
                <w:szCs w:val="22"/>
                <w:rtl/>
              </w:rPr>
              <w:t>بالطاقة</w:t>
            </w:r>
            <w:r w:rsidR="00D66D39" w:rsidRPr="00D66D39">
              <w:rPr>
                <w:rFonts w:ascii="Univers Next Arabic" w:hAnsi="Univers Next Arabic" w:cs="Univers Next Arabic"/>
                <w:i/>
                <w:iCs/>
                <w:sz w:val="22"/>
                <w:szCs w:val="22"/>
                <w:rtl/>
              </w:rPr>
              <w:t xml:space="preserve"> </w:t>
            </w:r>
            <w:r w:rsidR="00D66D39" w:rsidRPr="00D66D39">
              <w:rPr>
                <w:rFonts w:ascii="Univers Next Arabic" w:hAnsi="Univers Next Arabic" w:cs="Univers Next Arabic" w:hint="cs"/>
                <w:i/>
                <w:iCs/>
                <w:sz w:val="22"/>
                <w:szCs w:val="22"/>
                <w:rtl/>
              </w:rPr>
              <w:t>بشكل</w:t>
            </w:r>
            <w:r w:rsidR="00D66D39" w:rsidRPr="00D66D39">
              <w:rPr>
                <w:rFonts w:ascii="Univers Next Arabic" w:hAnsi="Univers Next Arabic" w:cs="Univers Next Arabic"/>
                <w:i/>
                <w:iCs/>
                <w:sz w:val="22"/>
                <w:szCs w:val="22"/>
                <w:rtl/>
              </w:rPr>
              <w:t xml:space="preserve"> </w:t>
            </w:r>
            <w:r w:rsidR="00D66D39" w:rsidRPr="00D66D39">
              <w:rPr>
                <w:rFonts w:ascii="Univers Next Arabic" w:hAnsi="Univers Next Arabic" w:cs="Univers Next Arabic" w:hint="cs"/>
                <w:i/>
                <w:iCs/>
                <w:sz w:val="22"/>
                <w:szCs w:val="22"/>
                <w:rtl/>
              </w:rPr>
              <w:t>مستدام؟</w:t>
            </w:r>
            <w:r w:rsidR="00D66D39">
              <w:rPr>
                <w:rFonts w:ascii="Univers Next Arabic" w:hAnsi="Univers Next Arabic" w:cs="Univers Next Arabic" w:hint="cs"/>
                <w:i/>
                <w:iCs/>
                <w:sz w:val="22"/>
                <w:szCs w:val="22"/>
                <w:rtl/>
              </w:rPr>
              <w:t xml:space="preserve"> </w:t>
            </w:r>
            <w:r w:rsidR="00817112" w:rsidRPr="00817112">
              <w:rPr>
                <w:rFonts w:ascii="Univers Next Arabic" w:hAnsi="Univers Next Arabic" w:cs="Univers Next Arabic" w:hint="cs"/>
                <w:i/>
                <w:iCs/>
                <w:sz w:val="22"/>
                <w:szCs w:val="22"/>
                <w:rtl/>
              </w:rPr>
              <w:t>يُشجّع</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استخدام</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لغة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واضحة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تربط</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بين</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المشكلة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والحلّ</w:t>
            </w:r>
            <w:r w:rsidR="00817112" w:rsidRPr="00817112">
              <w:rPr>
                <w:rFonts w:ascii="Univers Next Arabic" w:hAnsi="Univers Next Arabic" w:cs="Univers Next Arabic"/>
                <w:i/>
                <w:iCs/>
                <w:sz w:val="22"/>
                <w:szCs w:val="22"/>
                <w:rtl/>
              </w:rPr>
              <w:t>.</w:t>
            </w:r>
          </w:p>
          <w:p w14:paraId="3D385C55" w14:textId="77777777" w:rsidR="00817112" w:rsidRPr="00817112" w:rsidRDefault="00817112" w:rsidP="00817112">
            <w:pPr>
              <w:pStyle w:val="ListParagraph"/>
              <w:numPr>
                <w:ilvl w:val="1"/>
                <w:numId w:val="9"/>
              </w:numPr>
              <w:bidi/>
              <w:rPr>
                <w:rFonts w:ascii="Univers Next Arabic" w:hAnsi="Univers Next Arabic" w:cs="Univers Next Arabic"/>
                <w:sz w:val="22"/>
                <w:szCs w:val="22"/>
                <w:rtl/>
              </w:rPr>
            </w:pPr>
          </w:p>
          <w:p w14:paraId="25EF0861" w14:textId="77777777" w:rsidR="002C019B" w:rsidRPr="00817112" w:rsidRDefault="002C019B" w:rsidP="00145704">
            <w:pPr>
              <w:bidi/>
              <w:rPr>
                <w:rFonts w:ascii="Univers Next Arabic" w:hAnsi="Univers Next Arabic" w:cs="Univers Next Arabic"/>
                <w:b/>
                <w:bCs/>
                <w:color w:val="EE0000"/>
                <w:sz w:val="22"/>
                <w:szCs w:val="22"/>
                <w:highlight w:val="yellow"/>
                <w:u w:val="single"/>
                <w:rtl/>
              </w:rPr>
            </w:pPr>
            <w:r w:rsidRPr="00817112">
              <w:rPr>
                <w:rFonts w:ascii="Univers Next Arabic" w:hAnsi="Univers Next Arabic" w:cs="Univers Next Arabic"/>
                <w:b/>
                <w:bCs/>
                <w:color w:val="EE0000"/>
                <w:sz w:val="22"/>
                <w:szCs w:val="22"/>
                <w:highlight w:val="yellow"/>
                <w:u w:val="single"/>
                <w:rtl/>
              </w:rPr>
              <w:t xml:space="preserve">التمايز: </w:t>
            </w:r>
          </w:p>
          <w:p w14:paraId="5473851C" w14:textId="46631FC0" w:rsidR="008B5796" w:rsidRDefault="002C019B" w:rsidP="00145704">
            <w:pPr>
              <w:bidi/>
              <w:rPr>
                <w:rFonts w:ascii="Univers Next Arabic" w:hAnsi="Univers Next Arabic" w:cs="Univers Next Arabic"/>
                <w:sz w:val="22"/>
                <w:szCs w:val="22"/>
                <w:rtl/>
              </w:rPr>
            </w:pPr>
            <w:r w:rsidRPr="00817112">
              <w:rPr>
                <w:rFonts w:ascii="Univers Next Arabic" w:hAnsi="Univers Next Arabic" w:cs="Univers Next Arabic"/>
                <w:b/>
                <w:bCs/>
                <w:color w:val="EE0000"/>
                <w:sz w:val="22"/>
                <w:szCs w:val="22"/>
                <w:highlight w:val="yellow"/>
                <w:u w:val="single"/>
              </w:rPr>
              <w:t xml:space="preserve">• </w:t>
            </w:r>
            <w:r w:rsidRPr="00817112">
              <w:rPr>
                <w:rFonts w:ascii="Univers Next Arabic" w:hAnsi="Univers Next Arabic" w:cs="Univers Next Arabic"/>
                <w:b/>
                <w:bCs/>
                <w:color w:val="EE0000"/>
                <w:sz w:val="22"/>
                <w:szCs w:val="22"/>
                <w:highlight w:val="yellow"/>
                <w:u w:val="single"/>
                <w:rtl/>
              </w:rPr>
              <w:t>دون مستوى الإتقان</w:t>
            </w:r>
            <w:r w:rsidRPr="00817112">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008B5796" w:rsidRPr="008B5796">
              <w:rPr>
                <w:rFonts w:ascii="Univers Next Arabic" w:hAnsi="Univers Next Arabic" w:cs="Univers Next Arabic" w:hint="cs"/>
                <w:sz w:val="22"/>
                <w:szCs w:val="22"/>
                <w:rtl/>
              </w:rPr>
              <w:t>يقدّم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المعلّم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قالبًا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جاهزًا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يحتوي</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أسئلة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موجهة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اسم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النموذج؟</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فكرته؟</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فائدته؟</w:t>
            </w:r>
            <w:r w:rsidR="008B5796" w:rsidRPr="008B5796">
              <w:rPr>
                <w:rFonts w:ascii="Univers Next Arabic" w:hAnsi="Univers Next Arabic" w:cs="Univers Next Arabic"/>
                <w:sz w:val="22"/>
                <w:szCs w:val="22"/>
                <w:rtl/>
              </w:rPr>
              <w:t xml:space="preserve"> </w:t>
            </w:r>
            <w:r w:rsidR="00875D26" w:rsidRPr="00875D26">
              <w:rPr>
                <w:rFonts w:ascii="Univers Next Arabic" w:hAnsi="Univers Next Arabic" w:cs="Univers Next Arabic" w:hint="cs"/>
                <w:sz w:val="22"/>
                <w:szCs w:val="22"/>
                <w:rtl/>
              </w:rPr>
              <w:t>كيف</w:t>
            </w:r>
            <w:r w:rsidR="00875D26" w:rsidRPr="00875D26">
              <w:rPr>
                <w:rFonts w:ascii="Univers Next Arabic" w:hAnsi="Univers Next Arabic" w:cs="Univers Next Arabic"/>
                <w:sz w:val="22"/>
                <w:szCs w:val="22"/>
                <w:rtl/>
              </w:rPr>
              <w:t xml:space="preserve"> </w:t>
            </w:r>
            <w:r w:rsidR="00875D26" w:rsidRPr="00875D26">
              <w:rPr>
                <w:rFonts w:ascii="Univers Next Arabic" w:hAnsi="Univers Next Arabic" w:cs="Univers Next Arabic" w:hint="cs"/>
                <w:sz w:val="22"/>
                <w:szCs w:val="22"/>
                <w:rtl/>
              </w:rPr>
              <w:t>يخدم</w:t>
            </w:r>
            <w:r w:rsidR="00875D26" w:rsidRPr="00875D26">
              <w:rPr>
                <w:rFonts w:ascii="Univers Next Arabic" w:hAnsi="Univers Next Arabic" w:cs="Univers Next Arabic"/>
                <w:sz w:val="22"/>
                <w:szCs w:val="22"/>
                <w:rtl/>
              </w:rPr>
              <w:t xml:space="preserve"> </w:t>
            </w:r>
            <w:r w:rsidR="00875D26" w:rsidRPr="00875D26">
              <w:rPr>
                <w:rFonts w:ascii="Univers Next Arabic" w:hAnsi="Univers Next Arabic" w:cs="Univers Next Arabic" w:hint="cs"/>
                <w:sz w:val="22"/>
                <w:szCs w:val="22"/>
                <w:rtl/>
              </w:rPr>
              <w:t>صحة</w:t>
            </w:r>
            <w:r w:rsidR="00875D26" w:rsidRPr="00875D26">
              <w:rPr>
                <w:rFonts w:ascii="Univers Next Arabic" w:hAnsi="Univers Next Arabic" w:cs="Univers Next Arabic"/>
                <w:sz w:val="22"/>
                <w:szCs w:val="22"/>
                <w:rtl/>
              </w:rPr>
              <w:t xml:space="preserve"> </w:t>
            </w:r>
            <w:r w:rsidR="00875D26" w:rsidRPr="00875D26">
              <w:rPr>
                <w:rFonts w:ascii="Univers Next Arabic" w:hAnsi="Univers Next Arabic" w:cs="Univers Next Arabic" w:hint="cs"/>
                <w:sz w:val="22"/>
                <w:szCs w:val="22"/>
                <w:rtl/>
              </w:rPr>
              <w:t>الجسم</w:t>
            </w:r>
            <w:r w:rsidR="00875D26" w:rsidRPr="00875D26">
              <w:rPr>
                <w:rFonts w:ascii="Univers Next Arabic" w:hAnsi="Univers Next Arabic" w:cs="Univers Next Arabic"/>
                <w:sz w:val="22"/>
                <w:szCs w:val="22"/>
                <w:rtl/>
              </w:rPr>
              <w:t xml:space="preserve"> </w:t>
            </w:r>
            <w:r w:rsidR="00875D26" w:rsidRPr="00875D26">
              <w:rPr>
                <w:rFonts w:ascii="Univers Next Arabic" w:hAnsi="Univers Next Arabic" w:cs="Univers Next Arabic" w:hint="cs"/>
                <w:sz w:val="22"/>
                <w:szCs w:val="22"/>
                <w:rtl/>
              </w:rPr>
              <w:t xml:space="preserve">ونشاطه؟ </w:t>
            </w:r>
            <w:r w:rsidR="00F86E0B" w:rsidRPr="00F86E0B">
              <w:rPr>
                <w:rFonts w:ascii="Univers Next Arabic" w:hAnsi="Univers Next Arabic" w:cs="Univers Next Arabic" w:hint="cs"/>
                <w:sz w:val="22"/>
                <w:szCs w:val="22"/>
                <w:rtl/>
              </w:rPr>
              <w:t>؟</w:t>
            </w:r>
            <w:r w:rsidR="00F86E0B">
              <w:rPr>
                <w:rFonts w:ascii="Univers Next Arabic" w:hAnsi="Univers Next Arabic" w:cs="Univers Next Arabic" w:hint="cs"/>
                <w:sz w:val="22"/>
                <w:szCs w:val="22"/>
                <w:rtl/>
              </w:rPr>
              <w:t xml:space="preserve"> </w:t>
            </w:r>
            <w:r w:rsidR="008B5796" w:rsidRPr="008B5796">
              <w:rPr>
                <w:rFonts w:ascii="Univers Next Arabic" w:hAnsi="Univers Next Arabic" w:cs="Univers Next Arabic" w:hint="cs"/>
                <w:sz w:val="22"/>
                <w:szCs w:val="22"/>
                <w:rtl/>
              </w:rPr>
              <w:t>ويطلب</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من</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الطلبة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تعبئته</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بجمل</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قصيرة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بمساعدة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زملاء</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أو</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معجم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مصوّر</w:t>
            </w:r>
            <w:r w:rsidR="008B5796" w:rsidRPr="008B5796">
              <w:rPr>
                <w:rFonts w:ascii="Univers Next Arabic" w:hAnsi="Univers Next Arabic" w:cs="Univers Next Arabic"/>
                <w:sz w:val="22"/>
                <w:szCs w:val="22"/>
                <w:rtl/>
              </w:rPr>
              <w:t>.</w:t>
            </w:r>
          </w:p>
          <w:p w14:paraId="395F0895" w14:textId="10F9A675" w:rsidR="002C019B" w:rsidRPr="00900316" w:rsidRDefault="002C019B" w:rsidP="008B5796">
            <w:pPr>
              <w:bidi/>
              <w:rPr>
                <w:rFonts w:ascii="Univers Next Arabic" w:hAnsi="Univers Next Arabic" w:cs="Univers Next Arabic"/>
                <w:sz w:val="22"/>
                <w:szCs w:val="22"/>
              </w:rPr>
            </w:pPr>
            <w:r w:rsidRPr="008B5796">
              <w:rPr>
                <w:rFonts w:ascii="Univers Next Arabic" w:hAnsi="Univers Next Arabic" w:cs="Univers Next Arabic"/>
                <w:b/>
                <w:bCs/>
                <w:color w:val="EE0000"/>
                <w:sz w:val="22"/>
                <w:szCs w:val="22"/>
                <w:highlight w:val="yellow"/>
                <w:u w:val="single"/>
              </w:rPr>
              <w:t xml:space="preserve">• </w:t>
            </w:r>
            <w:r w:rsidRPr="008B5796">
              <w:rPr>
                <w:rFonts w:ascii="Univers Next Arabic" w:hAnsi="Univers Next Arabic" w:cs="Univers Next Arabic"/>
                <w:b/>
                <w:bCs/>
                <w:color w:val="EE0000"/>
                <w:sz w:val="22"/>
                <w:szCs w:val="22"/>
                <w:highlight w:val="yellow"/>
                <w:u w:val="single"/>
                <w:rtl/>
              </w:rPr>
              <w:t>ضمن مستوى الإتقان</w:t>
            </w:r>
            <w:r w:rsidRPr="008B57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صياغة فقرة مترابطة توضّح فكرة النموذج وأثره بأسلوبهم الخاص، مع مراجعة لغوية جماعية لتحسين الدقة والترابط</w:t>
            </w:r>
            <w:r w:rsidRPr="00900316">
              <w:rPr>
                <w:rFonts w:ascii="Univers Next Arabic" w:hAnsi="Univers Next Arabic" w:cs="Univers Next Arabic"/>
                <w:sz w:val="22"/>
                <w:szCs w:val="22"/>
              </w:rPr>
              <w:t>.</w:t>
            </w:r>
          </w:p>
          <w:p w14:paraId="0DD91778" w14:textId="77777777" w:rsidR="002C019B" w:rsidRPr="00900316" w:rsidRDefault="002C019B" w:rsidP="00145704">
            <w:pPr>
              <w:bidi/>
              <w:rPr>
                <w:rFonts w:ascii="Univers Next Arabic" w:hAnsi="Univers Next Arabic" w:cs="Univers Next Arabic"/>
                <w:sz w:val="22"/>
                <w:szCs w:val="22"/>
              </w:rPr>
            </w:pPr>
            <w:r w:rsidRPr="008B5796">
              <w:rPr>
                <w:rFonts w:ascii="Univers Next Arabic" w:hAnsi="Univers Next Arabic" w:cs="Univers Next Arabic"/>
                <w:b/>
                <w:bCs/>
                <w:color w:val="EE0000"/>
                <w:sz w:val="22"/>
                <w:szCs w:val="22"/>
                <w:highlight w:val="yellow"/>
                <w:u w:val="single"/>
              </w:rPr>
              <w:t xml:space="preserve">• </w:t>
            </w:r>
            <w:r w:rsidRPr="008B5796">
              <w:rPr>
                <w:rFonts w:ascii="Univers Next Arabic" w:hAnsi="Univers Next Arabic" w:cs="Univers Next Arabic"/>
                <w:b/>
                <w:bCs/>
                <w:color w:val="EE0000"/>
                <w:sz w:val="22"/>
                <w:szCs w:val="22"/>
                <w:highlight w:val="yellow"/>
                <w:u w:val="single"/>
                <w:rtl/>
              </w:rPr>
              <w:t>فوق مستوى الإتقان</w:t>
            </w:r>
            <w:r w:rsidRPr="008B57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بصياغة وصف احترافي يُستخدم في بطاقة تعريف المشروع أو العرض النهائي، يربط بين المشكلة والحل والأثر المجتمعي بلغة مقنعة ومتماسكة، ويقدّمون تغذية راجعة لغوية وفنية لزملائهم لتحسين جودة النصوص</w:t>
            </w:r>
            <w:r w:rsidRPr="00900316">
              <w:rPr>
                <w:rFonts w:ascii="Univers Next Arabic" w:hAnsi="Univers Next Arabic" w:cs="Univers Next Arabic"/>
                <w:sz w:val="22"/>
                <w:szCs w:val="22"/>
              </w:rPr>
              <w:t>.</w:t>
            </w:r>
          </w:p>
          <w:p w14:paraId="5C661A2D" w14:textId="77777777" w:rsidR="002C019B" w:rsidRPr="00900316" w:rsidRDefault="002C019B" w:rsidP="00145704">
            <w:pPr>
              <w:bidi/>
              <w:rPr>
                <w:rFonts w:ascii="Univers Next Arabic" w:hAnsi="Univers Next Arabic" w:cs="Univers Next Arabic"/>
                <w:sz w:val="22"/>
                <w:szCs w:val="22"/>
                <w:rtl/>
              </w:rPr>
            </w:pPr>
          </w:p>
        </w:tc>
        <w:tc>
          <w:tcPr>
            <w:tcW w:w="4529" w:type="dxa"/>
          </w:tcPr>
          <w:p w14:paraId="54072A68" w14:textId="2DBE47E1" w:rsidR="008B5796" w:rsidRPr="00900316" w:rsidRDefault="0090008E" w:rsidP="008B5796">
            <w:pPr>
              <w:bidi/>
              <w:rPr>
                <w:rFonts w:ascii="Univers Next Arabic" w:hAnsi="Univers Next Arabic" w:cs="Univers Next Arabic"/>
                <w:sz w:val="22"/>
                <w:szCs w:val="22"/>
                <w:rtl/>
              </w:rPr>
            </w:pPr>
            <w:r w:rsidRPr="0090008E">
              <w:rPr>
                <w:rFonts w:ascii="Univers Next Arabic" w:hAnsi="Univers Next Arabic" w:cs="Univers Next Arabic" w:hint="cs"/>
                <w:sz w:val="22"/>
                <w:szCs w:val="22"/>
                <w:rtl/>
              </w:rPr>
              <w:t>يكتب</w:t>
            </w:r>
            <w:r w:rsidRPr="0090008E">
              <w:rPr>
                <w:rFonts w:ascii="Univers Next Arabic" w:hAnsi="Univers Next Arabic" w:cs="Univers Next Arabic"/>
                <w:sz w:val="22"/>
                <w:szCs w:val="22"/>
                <w:rtl/>
              </w:rPr>
              <w:t xml:space="preserve"> </w:t>
            </w:r>
            <w:r w:rsidRPr="0090008E">
              <w:rPr>
                <w:rFonts w:ascii="Univers Next Arabic" w:hAnsi="Univers Next Arabic" w:cs="Univers Next Arabic" w:hint="cs"/>
                <w:sz w:val="22"/>
                <w:szCs w:val="22"/>
                <w:rtl/>
              </w:rPr>
              <w:t>الطلبة</w:t>
            </w:r>
            <w:r w:rsidRPr="0090008E">
              <w:rPr>
                <w:rFonts w:ascii="Univers Next Arabic" w:hAnsi="Univers Next Arabic" w:cs="Univers Next Arabic"/>
                <w:sz w:val="22"/>
                <w:szCs w:val="22"/>
                <w:rtl/>
              </w:rPr>
              <w:t xml:space="preserve"> </w:t>
            </w:r>
            <w:r w:rsidRPr="0090008E">
              <w:rPr>
                <w:rFonts w:ascii="Univers Next Arabic" w:hAnsi="Univers Next Arabic" w:cs="Univers Next Arabic" w:hint="cs"/>
                <w:sz w:val="22"/>
                <w:szCs w:val="22"/>
                <w:rtl/>
              </w:rPr>
              <w:t>وصفًا</w:t>
            </w:r>
            <w:r w:rsidRPr="0090008E">
              <w:rPr>
                <w:rFonts w:ascii="Univers Next Arabic" w:hAnsi="Univers Next Arabic" w:cs="Univers Next Arabic"/>
                <w:sz w:val="22"/>
                <w:szCs w:val="22"/>
                <w:rtl/>
              </w:rPr>
              <w:t xml:space="preserve"> </w:t>
            </w:r>
            <w:r w:rsidRPr="0090008E">
              <w:rPr>
                <w:rFonts w:ascii="Univers Next Arabic" w:hAnsi="Univers Next Arabic" w:cs="Univers Next Arabic" w:hint="cs"/>
                <w:sz w:val="22"/>
                <w:szCs w:val="22"/>
                <w:rtl/>
              </w:rPr>
              <w:t>نهائيًا</w:t>
            </w:r>
            <w:r w:rsidRPr="0090008E">
              <w:rPr>
                <w:rFonts w:ascii="Univers Next Arabic" w:hAnsi="Univers Next Arabic" w:cs="Univers Next Arabic"/>
                <w:sz w:val="22"/>
                <w:szCs w:val="22"/>
                <w:rtl/>
              </w:rPr>
              <w:t xml:space="preserve"> </w:t>
            </w:r>
            <w:r w:rsidRPr="0090008E">
              <w:rPr>
                <w:rFonts w:ascii="Univers Next Arabic" w:hAnsi="Univers Next Arabic" w:cs="Univers Next Arabic" w:hint="cs"/>
                <w:sz w:val="22"/>
                <w:szCs w:val="22"/>
                <w:rtl/>
              </w:rPr>
              <w:t>للنموذج</w:t>
            </w:r>
            <w:r w:rsidRPr="0090008E">
              <w:rPr>
                <w:rFonts w:ascii="Univers Next Arabic" w:hAnsi="Univers Next Arabic" w:cs="Univers Next Arabic"/>
                <w:sz w:val="22"/>
                <w:szCs w:val="22"/>
                <w:rtl/>
              </w:rPr>
              <w:t xml:space="preserve"> </w:t>
            </w:r>
            <w:r w:rsidRPr="0090008E">
              <w:rPr>
                <w:rFonts w:ascii="Univers Next Arabic" w:hAnsi="Univers Next Arabic" w:cs="Univers Next Arabic" w:hint="cs"/>
                <w:sz w:val="22"/>
                <w:szCs w:val="22"/>
                <w:rtl/>
              </w:rPr>
              <w:t>المطوّر،</w:t>
            </w:r>
            <w:r w:rsidRPr="0090008E">
              <w:rPr>
                <w:rFonts w:ascii="Univers Next Arabic" w:hAnsi="Univers Next Arabic" w:cs="Univers Next Arabic"/>
                <w:sz w:val="22"/>
                <w:szCs w:val="22"/>
                <w:rtl/>
              </w:rPr>
              <w:t xml:space="preserve"> </w:t>
            </w:r>
            <w:r w:rsidRPr="0090008E">
              <w:rPr>
                <w:rFonts w:ascii="Univers Next Arabic" w:hAnsi="Univers Next Arabic" w:cs="Univers Next Arabic" w:hint="cs"/>
                <w:sz w:val="22"/>
                <w:szCs w:val="22"/>
                <w:rtl/>
              </w:rPr>
              <w:t>تعزيز</w:t>
            </w:r>
            <w:r w:rsidRPr="0090008E">
              <w:rPr>
                <w:rFonts w:ascii="Univers Next Arabic" w:hAnsi="Univers Next Arabic" w:cs="Univers Next Arabic"/>
                <w:sz w:val="22"/>
                <w:szCs w:val="22"/>
                <w:rtl/>
              </w:rPr>
              <w:t xml:space="preserve"> </w:t>
            </w:r>
            <w:r w:rsidRPr="0090008E">
              <w:rPr>
                <w:rFonts w:ascii="Univers Next Arabic" w:hAnsi="Univers Next Arabic" w:cs="Univers Next Arabic" w:hint="cs"/>
                <w:sz w:val="22"/>
                <w:szCs w:val="22"/>
                <w:rtl/>
              </w:rPr>
              <w:t>نمط</w:t>
            </w:r>
            <w:r w:rsidRPr="0090008E">
              <w:rPr>
                <w:rFonts w:ascii="Univers Next Arabic" w:hAnsi="Univers Next Arabic" w:cs="Univers Next Arabic"/>
                <w:sz w:val="22"/>
                <w:szCs w:val="22"/>
                <w:rtl/>
              </w:rPr>
              <w:t xml:space="preserve"> </w:t>
            </w:r>
            <w:r w:rsidRPr="0090008E">
              <w:rPr>
                <w:rFonts w:ascii="Univers Next Arabic" w:hAnsi="Univers Next Arabic" w:cs="Univers Next Arabic" w:hint="cs"/>
                <w:sz w:val="22"/>
                <w:szCs w:val="22"/>
                <w:rtl/>
              </w:rPr>
              <w:t>الحياة</w:t>
            </w:r>
            <w:r w:rsidRPr="0090008E">
              <w:rPr>
                <w:rFonts w:ascii="Univers Next Arabic" w:hAnsi="Univers Next Arabic" w:cs="Univers Next Arabic"/>
                <w:sz w:val="22"/>
                <w:szCs w:val="22"/>
                <w:rtl/>
              </w:rPr>
              <w:t xml:space="preserve"> </w:t>
            </w:r>
            <w:r w:rsidRPr="0090008E">
              <w:rPr>
                <w:rFonts w:ascii="Univers Next Arabic" w:hAnsi="Univers Next Arabic" w:cs="Univers Next Arabic" w:hint="cs"/>
                <w:sz w:val="22"/>
                <w:szCs w:val="22"/>
                <w:rtl/>
              </w:rPr>
              <w:t>الصحي</w:t>
            </w:r>
            <w:r w:rsidRPr="0090008E">
              <w:rPr>
                <w:rFonts w:ascii="Univers Next Arabic" w:hAnsi="Univers Next Arabic" w:cs="Univers Next Arabic"/>
                <w:sz w:val="22"/>
                <w:szCs w:val="22"/>
                <w:rtl/>
              </w:rPr>
              <w:t xml:space="preserve"> </w:t>
            </w:r>
            <w:r w:rsidRPr="0090008E">
              <w:rPr>
                <w:rFonts w:ascii="Univers Next Arabic" w:hAnsi="Univers Next Arabic" w:cs="Univers Next Arabic" w:hint="cs"/>
                <w:sz w:val="22"/>
                <w:szCs w:val="22"/>
                <w:rtl/>
              </w:rPr>
              <w:t>ونشر</w:t>
            </w:r>
            <w:r w:rsidRPr="0090008E">
              <w:rPr>
                <w:rFonts w:ascii="Univers Next Arabic" w:hAnsi="Univers Next Arabic" w:cs="Univers Next Arabic"/>
                <w:sz w:val="22"/>
                <w:szCs w:val="22"/>
                <w:rtl/>
              </w:rPr>
              <w:t xml:space="preserve"> </w:t>
            </w:r>
            <w:r w:rsidRPr="0090008E">
              <w:rPr>
                <w:rFonts w:ascii="Univers Next Arabic" w:hAnsi="Univers Next Arabic" w:cs="Univers Next Arabic" w:hint="cs"/>
                <w:sz w:val="22"/>
                <w:szCs w:val="22"/>
                <w:rtl/>
              </w:rPr>
              <w:t>الوعي</w:t>
            </w:r>
            <w:r w:rsidRPr="0090008E">
              <w:rPr>
                <w:rFonts w:ascii="Univers Next Arabic" w:hAnsi="Univers Next Arabic" w:cs="Univers Next Arabic"/>
                <w:sz w:val="22"/>
                <w:szCs w:val="22"/>
                <w:rtl/>
              </w:rPr>
              <w:t xml:space="preserve"> </w:t>
            </w:r>
            <w:r w:rsidRPr="0090008E">
              <w:rPr>
                <w:rFonts w:ascii="Univers Next Arabic" w:hAnsi="Univers Next Arabic" w:cs="Univers Next Arabic" w:hint="cs"/>
                <w:sz w:val="22"/>
                <w:szCs w:val="22"/>
                <w:rtl/>
              </w:rPr>
              <w:t>الغذائي</w:t>
            </w:r>
            <w:r w:rsidRPr="0090008E">
              <w:rPr>
                <w:rFonts w:ascii="Univers Next Arabic" w:hAnsi="Univers Next Arabic" w:cs="Univers Next Arabic"/>
                <w:sz w:val="22"/>
                <w:szCs w:val="22"/>
                <w:rtl/>
              </w:rPr>
              <w:t xml:space="preserve"> </w:t>
            </w:r>
            <w:r w:rsidRPr="0090008E">
              <w:rPr>
                <w:rFonts w:ascii="Univers Next Arabic" w:hAnsi="Univers Next Arabic" w:cs="Univers Next Arabic" w:hint="cs"/>
                <w:sz w:val="22"/>
                <w:szCs w:val="22"/>
                <w:rtl/>
              </w:rPr>
              <w:t>المتوازن</w:t>
            </w:r>
            <w:r w:rsidRPr="0090008E">
              <w:rPr>
                <w:rFonts w:ascii="Univers Next Arabic" w:hAnsi="Univers Next Arabic" w:cs="Univers Next Arabic"/>
                <w:sz w:val="22"/>
                <w:szCs w:val="22"/>
                <w:rtl/>
              </w:rPr>
              <w:t xml:space="preserve"> </w:t>
            </w:r>
            <w:r w:rsidRPr="0090008E">
              <w:rPr>
                <w:rFonts w:ascii="Univers Next Arabic" w:hAnsi="Univers Next Arabic" w:cs="Univers Next Arabic" w:hint="cs"/>
                <w:sz w:val="22"/>
                <w:szCs w:val="22"/>
                <w:rtl/>
              </w:rPr>
              <w:t>بين</w:t>
            </w:r>
            <w:r w:rsidRPr="0090008E">
              <w:rPr>
                <w:rFonts w:ascii="Univers Next Arabic" w:hAnsi="Univers Next Arabic" w:cs="Univers Next Arabic"/>
                <w:sz w:val="22"/>
                <w:szCs w:val="22"/>
                <w:rtl/>
              </w:rPr>
              <w:t xml:space="preserve"> </w:t>
            </w:r>
            <w:r w:rsidRPr="0090008E">
              <w:rPr>
                <w:rFonts w:ascii="Univers Next Arabic" w:hAnsi="Univers Next Arabic" w:cs="Univers Next Arabic" w:hint="cs"/>
                <w:sz w:val="22"/>
                <w:szCs w:val="22"/>
                <w:rtl/>
              </w:rPr>
              <w:t>فئات</w:t>
            </w:r>
            <w:r w:rsidRPr="0090008E">
              <w:rPr>
                <w:rFonts w:ascii="Univers Next Arabic" w:hAnsi="Univers Next Arabic" w:cs="Univers Next Arabic"/>
                <w:sz w:val="22"/>
                <w:szCs w:val="22"/>
                <w:rtl/>
              </w:rPr>
              <w:t xml:space="preserve"> </w:t>
            </w:r>
            <w:r w:rsidRPr="0090008E">
              <w:rPr>
                <w:rFonts w:ascii="Univers Next Arabic" w:hAnsi="Univers Next Arabic" w:cs="Univers Next Arabic" w:hint="cs"/>
                <w:sz w:val="22"/>
                <w:szCs w:val="22"/>
                <w:rtl/>
              </w:rPr>
              <w:t>مختلفة</w:t>
            </w:r>
            <w:r w:rsidRPr="0090008E">
              <w:rPr>
                <w:rFonts w:ascii="Univers Next Arabic" w:hAnsi="Univers Next Arabic" w:cs="Univers Next Arabic"/>
                <w:sz w:val="22"/>
                <w:szCs w:val="22"/>
                <w:rtl/>
              </w:rPr>
              <w:t xml:space="preserve"> </w:t>
            </w:r>
            <w:r w:rsidRPr="0090008E">
              <w:rPr>
                <w:rFonts w:ascii="Univers Next Arabic" w:hAnsi="Univers Next Arabic" w:cs="Univers Next Arabic" w:hint="cs"/>
                <w:sz w:val="22"/>
                <w:szCs w:val="22"/>
                <w:rtl/>
              </w:rPr>
              <w:t>من</w:t>
            </w:r>
            <w:r w:rsidRPr="0090008E">
              <w:rPr>
                <w:rFonts w:ascii="Univers Next Arabic" w:hAnsi="Univers Next Arabic" w:cs="Univers Next Arabic"/>
                <w:sz w:val="22"/>
                <w:szCs w:val="22"/>
                <w:rtl/>
              </w:rPr>
              <w:t xml:space="preserve"> </w:t>
            </w:r>
            <w:r w:rsidRPr="0090008E">
              <w:rPr>
                <w:rFonts w:ascii="Univers Next Arabic" w:hAnsi="Univers Next Arabic" w:cs="Univers Next Arabic" w:hint="cs"/>
                <w:sz w:val="22"/>
                <w:szCs w:val="22"/>
                <w:rtl/>
              </w:rPr>
              <w:t>الزملاء</w:t>
            </w:r>
            <w:r w:rsidRPr="0090008E">
              <w:rPr>
                <w:rFonts w:ascii="Univers Next Arabic" w:hAnsi="Univers Next Arabic" w:cs="Univers Next Arabic"/>
                <w:sz w:val="22"/>
                <w:szCs w:val="22"/>
                <w:rtl/>
              </w:rPr>
              <w:t>.</w:t>
            </w:r>
          </w:p>
        </w:tc>
        <w:tc>
          <w:tcPr>
            <w:tcW w:w="4104" w:type="dxa"/>
          </w:tcPr>
          <w:p w14:paraId="31F2AD80"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فقرة وصف مكتوبة للنموذج المطوّر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بطاقة تعريف بالمشروع مرفقة مع المنتج النهائي</w:t>
            </w:r>
            <w:r w:rsidRPr="00900316">
              <w:rPr>
                <w:rFonts w:ascii="Univers Next Arabic" w:hAnsi="Univers Next Arabic" w:cs="Univers Next Arabic"/>
                <w:sz w:val="22"/>
                <w:szCs w:val="22"/>
              </w:rPr>
              <w:t>.</w:t>
            </w:r>
          </w:p>
        </w:tc>
        <w:tc>
          <w:tcPr>
            <w:tcW w:w="1588" w:type="dxa"/>
          </w:tcPr>
          <w:p w14:paraId="45F6D98C" w14:textId="77777777" w:rsidR="002C019B" w:rsidRPr="00900316" w:rsidRDefault="002C019B" w:rsidP="00145704">
            <w:pPr>
              <w:bidi/>
              <w:rPr>
                <w:rFonts w:ascii="Univers Next Arabic" w:hAnsi="Univers Next Arabic" w:cs="Univers Next Arabic"/>
                <w:sz w:val="22"/>
                <w:szCs w:val="22"/>
              </w:rPr>
            </w:pPr>
          </w:p>
        </w:tc>
      </w:tr>
      <w:tr w:rsidR="002C019B" w:rsidRPr="00900316" w14:paraId="7DCAA9AD" w14:textId="77777777" w:rsidTr="00145704">
        <w:trPr>
          <w:trHeight w:val="1579"/>
        </w:trPr>
        <w:tc>
          <w:tcPr>
            <w:tcW w:w="4451" w:type="dxa"/>
          </w:tcPr>
          <w:p w14:paraId="0F56B08F" w14:textId="0DB0CEDC" w:rsidR="002C019B" w:rsidRPr="00900316" w:rsidRDefault="00277C99" w:rsidP="00277C99">
            <w:pPr>
              <w:bidi/>
              <w:contextualSpacing/>
              <w:rPr>
                <w:rFonts w:ascii="Univers Next Arabic" w:hAnsi="Univers Next Arabic" w:cs="Univers Next Arabic"/>
                <w:sz w:val="22"/>
                <w:szCs w:val="22"/>
                <w:rtl/>
              </w:rPr>
            </w:pPr>
            <w:r>
              <w:rPr>
                <w:rFonts w:ascii="Univers Next Arabic" w:hAnsi="Univers Next Arabic" w:cs="Univers Next Arabic" w:hint="cs"/>
                <w:sz w:val="22"/>
                <w:szCs w:val="22"/>
                <w:rtl/>
              </w:rPr>
              <w:t xml:space="preserve">6. </w:t>
            </w:r>
            <w:r w:rsidR="002C019B" w:rsidRPr="00900316">
              <w:rPr>
                <w:rFonts w:ascii="Univers Next Arabic" w:hAnsi="Univers Next Arabic" w:cs="Univers Next Arabic"/>
                <w:sz w:val="22"/>
                <w:szCs w:val="22"/>
                <w:rtl/>
              </w:rPr>
              <w:t>تأمل التجربة وتوثيق التعلّم</w:t>
            </w:r>
            <w:r w:rsidR="002C019B" w:rsidRPr="00900316">
              <w:rPr>
                <w:rFonts w:ascii="Univers Next Arabic" w:hAnsi="Univers Next Arabic" w:cs="Univers Next Arabic"/>
                <w:sz w:val="22"/>
                <w:szCs w:val="22"/>
              </w:rPr>
              <w:br/>
            </w:r>
            <w:r w:rsidR="002C019B" w:rsidRPr="00900316">
              <w:rPr>
                <w:rFonts w:ascii="Univers Next Arabic" w:hAnsi="Univers Next Arabic" w:cs="Univers Next Arabic"/>
                <w:sz w:val="22"/>
                <w:szCs w:val="22"/>
                <w:rtl/>
              </w:rPr>
              <w:t>يُوجّه المعلّم الطلبة إلى كتابة تأمل جماعي أو فردي حول ما تعلّموه من تجربة الابتكار والاختبار، مع التركيز على مهارات التفكير، اللغة، والعمل الجماعي</w:t>
            </w:r>
          </w:p>
        </w:tc>
        <w:tc>
          <w:tcPr>
            <w:tcW w:w="4529" w:type="dxa"/>
          </w:tcPr>
          <w:p w14:paraId="0BC00537"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يدوّن الطلبة تأملهم حول: ما الذي تعلّموه من اختبار الحل؟ كيف غيّر المشروع نظرتهم للتراث؟ وما الخطوة التالية لو طُلب منهم تطوير الفكرة مستقبلًا؟</w:t>
            </w:r>
          </w:p>
        </w:tc>
        <w:tc>
          <w:tcPr>
            <w:tcW w:w="4104" w:type="dxa"/>
          </w:tcPr>
          <w:p w14:paraId="4F929376" w14:textId="5E9DDB4C" w:rsidR="002408E8" w:rsidRPr="002408E8" w:rsidRDefault="002408E8" w:rsidP="002408E8">
            <w:pPr>
              <w:bidi/>
              <w:rPr>
                <w:rFonts w:ascii="Univers Next Arabic" w:hAnsi="Univers Next Arabic" w:cs="Univers Next Arabic"/>
                <w:sz w:val="22"/>
                <w:szCs w:val="22"/>
              </w:rPr>
            </w:pP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فقرة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تأملية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بعنوان</w:t>
            </w:r>
            <w:r w:rsidRPr="002408E8">
              <w:rPr>
                <w:rFonts w:ascii="Univers Next Arabic" w:hAnsi="Univers Next Arabic" w:cs="Univers Next Arabic"/>
                <w:sz w:val="22"/>
                <w:szCs w:val="22"/>
                <w:rtl/>
              </w:rPr>
              <w:t>: "</w:t>
            </w:r>
            <w:r w:rsidRPr="002408E8">
              <w:rPr>
                <w:rFonts w:ascii="Univers Next Arabic" w:hAnsi="Univers Next Arabic" w:cs="Univers Next Arabic" w:hint="cs"/>
                <w:sz w:val="22"/>
                <w:szCs w:val="22"/>
                <w:rtl/>
              </w:rPr>
              <w:t>رحلة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فكرتي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من</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التحدي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النفسي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إلى</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النموذج</w:t>
            </w:r>
            <w:r w:rsidRPr="002408E8">
              <w:rPr>
                <w:rFonts w:ascii="Univers Next Arabic" w:hAnsi="Univers Next Arabic" w:cs="Univers Next Arabic"/>
                <w:sz w:val="22"/>
                <w:szCs w:val="22"/>
                <w:rtl/>
              </w:rPr>
              <w:t>".</w:t>
            </w:r>
          </w:p>
          <w:p w14:paraId="6094C959" w14:textId="45300789" w:rsidR="002C019B" w:rsidRPr="00900316" w:rsidRDefault="002408E8" w:rsidP="002408E8">
            <w:pPr>
              <w:bidi/>
              <w:rPr>
                <w:rFonts w:ascii="Univers Next Arabic" w:hAnsi="Univers Next Arabic" w:cs="Univers Next Arabic"/>
                <w:sz w:val="22"/>
                <w:szCs w:val="22"/>
                <w:rtl/>
              </w:rPr>
            </w:pPr>
            <w:r w:rsidRPr="002408E8">
              <w:rPr>
                <w:rFonts w:ascii="Univers Next Arabic" w:hAnsi="Univers Next Arabic" w:cs="Univers Next Arabic" w:hint="eastAsia"/>
                <w:sz w:val="22"/>
                <w:szCs w:val="22"/>
                <w:rtl/>
              </w:rPr>
              <w:t>•</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صفحة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مراجعة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ذاتية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لأداء</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الفريق</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وتعاونه</w:t>
            </w:r>
            <w:r w:rsidRPr="002408E8">
              <w:rPr>
                <w:rFonts w:ascii="Univers Next Arabic" w:hAnsi="Univers Next Arabic" w:cs="Univers Next Arabic"/>
                <w:sz w:val="22"/>
                <w:szCs w:val="22"/>
                <w:rtl/>
              </w:rPr>
              <w:t>.</w:t>
            </w:r>
          </w:p>
        </w:tc>
        <w:tc>
          <w:tcPr>
            <w:tcW w:w="1588" w:type="dxa"/>
          </w:tcPr>
          <w:p w14:paraId="46FD4847" w14:textId="77777777" w:rsidR="002C019B" w:rsidRPr="00900316" w:rsidRDefault="002C019B" w:rsidP="00145704">
            <w:pPr>
              <w:bidi/>
              <w:rPr>
                <w:rFonts w:ascii="Univers Next Arabic" w:hAnsi="Univers Next Arabic" w:cs="Univers Next Arabic"/>
                <w:sz w:val="22"/>
                <w:szCs w:val="22"/>
              </w:rPr>
            </w:pPr>
          </w:p>
        </w:tc>
      </w:tr>
      <w:tr w:rsidR="002C019B" w:rsidRPr="00900316" w14:paraId="7ED40268" w14:textId="77777777" w:rsidTr="00145704">
        <w:tc>
          <w:tcPr>
            <w:tcW w:w="13084" w:type="dxa"/>
            <w:gridSpan w:val="3"/>
          </w:tcPr>
          <w:p w14:paraId="62DC428A"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t>المهارة المركزة في هذه المرحلة – الاستدلال المنطقي</w:t>
            </w:r>
          </w:p>
          <w:p w14:paraId="36F1892A"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الاستدلال المنطقي</w:t>
            </w:r>
          </w:p>
          <w:p w14:paraId="6B27F2B6"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الملاحظات والأدلة لاستخلاص نتائج منطقية تدعم تطوير النموذج وتحسينه، مع القدرة على تبرير القرارات والربط بين السبب والنتيجة</w:t>
            </w:r>
            <w:r w:rsidRPr="00900316">
              <w:rPr>
                <w:rFonts w:ascii="Univers Next Arabic" w:hAnsi="Univers Next Arabic" w:cs="Univers Next Arabic"/>
                <w:sz w:val="22"/>
                <w:szCs w:val="22"/>
              </w:rPr>
              <w:t>.</w:t>
            </w:r>
          </w:p>
          <w:p w14:paraId="769723E1" w14:textId="77777777" w:rsidR="002C019B" w:rsidRPr="00900316" w:rsidRDefault="002C019B" w:rsidP="00145704">
            <w:pPr>
              <w:bidi/>
              <w:rPr>
                <w:rFonts w:ascii="Univers Next Arabic" w:hAnsi="Univers Next Arabic" w:cs="Univers Next Arabic"/>
                <w:sz w:val="22"/>
                <w:szCs w:val="22"/>
              </w:rPr>
            </w:pPr>
          </w:p>
          <w:p w14:paraId="1F486102"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تفصيل تطبيق المهارة في سياق المرحلة</w:t>
            </w:r>
            <w:r w:rsidRPr="00900316">
              <w:rPr>
                <w:rFonts w:ascii="Univers Next Arabic" w:hAnsi="Univers Next Arabic" w:cs="Univers Next Arabic"/>
                <w:sz w:val="22"/>
                <w:szCs w:val="22"/>
              </w:rPr>
              <w:t>:</w:t>
            </w:r>
          </w:p>
          <w:p w14:paraId="36BE3D5A"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التصميم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استخدام التفكير المنطقي لاختيار الوسائل والأدوات التي تعبّر بدقة عن فكرة الحلّ</w:t>
            </w:r>
            <w:r w:rsidRPr="00900316">
              <w:rPr>
                <w:rFonts w:ascii="Univers Next Arabic" w:hAnsi="Univers Next Arabic" w:cs="Univers Next Arabic"/>
                <w:sz w:val="22"/>
                <w:szCs w:val="22"/>
              </w:rPr>
              <w:t>.</w:t>
            </w:r>
          </w:p>
          <w:p w14:paraId="3B44854E"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الاختبار</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تفسير استجابات الجمهور بناءً على معايير منطقية (الوضوح – الجاذبية – الارتباط بالهدف)</w:t>
            </w:r>
            <w:r w:rsidRPr="00900316">
              <w:rPr>
                <w:rFonts w:ascii="Univers Next Arabic" w:hAnsi="Univers Next Arabic" w:cs="Univers Next Arabic"/>
                <w:sz w:val="22"/>
                <w:szCs w:val="22"/>
              </w:rPr>
              <w:t>.</w:t>
            </w:r>
          </w:p>
          <w:p w14:paraId="4EBAD27C"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التحسين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تبرير التعديلات المقترحة بالاستناد إلى أدلة واقعية من التغذية الراجعة</w:t>
            </w:r>
            <w:r w:rsidRPr="00900316">
              <w:rPr>
                <w:rFonts w:ascii="Univers Next Arabic" w:hAnsi="Univers Next Arabic" w:cs="Univers Next Arabic"/>
                <w:sz w:val="22"/>
                <w:szCs w:val="22"/>
              </w:rPr>
              <w:t>.</w:t>
            </w:r>
          </w:p>
          <w:p w14:paraId="7029AE05"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الكتابة النهائية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عرض العلاقات المنطقية بين المشكلة – النموذج – الأثر المتوقع بلغة واضحة ومترابطة</w:t>
            </w:r>
            <w:r w:rsidRPr="00900316">
              <w:rPr>
                <w:rFonts w:ascii="Univers Next Arabic" w:hAnsi="Univers Next Arabic" w:cs="Univers Next Arabic"/>
                <w:sz w:val="22"/>
                <w:szCs w:val="22"/>
              </w:rPr>
              <w:t>.</w:t>
            </w:r>
          </w:p>
          <w:p w14:paraId="0A05E0E4"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التأمل الختامي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تقييم التجربة بوعي منطقي يربط بين التفكير والتطبيق والنتائج</w:t>
            </w:r>
            <w:r w:rsidRPr="00900316">
              <w:rPr>
                <w:rFonts w:ascii="Univers Next Arabic" w:hAnsi="Univers Next Arabic" w:cs="Univers Next Arabic"/>
                <w:sz w:val="22"/>
                <w:szCs w:val="22"/>
              </w:rPr>
              <w:t>.</w:t>
            </w:r>
          </w:p>
          <w:p w14:paraId="1E915409" w14:textId="77777777" w:rsidR="002C019B" w:rsidRPr="00900316" w:rsidRDefault="002C019B" w:rsidP="00145704">
            <w:pPr>
              <w:bidi/>
              <w:rPr>
                <w:rFonts w:ascii="Univers Next Arabic" w:hAnsi="Univers Next Arabic" w:cs="Univers Next Arabic"/>
                <w:sz w:val="22"/>
                <w:szCs w:val="22"/>
                <w:rtl/>
              </w:rPr>
            </w:pPr>
          </w:p>
        </w:tc>
        <w:tc>
          <w:tcPr>
            <w:tcW w:w="1588" w:type="dxa"/>
          </w:tcPr>
          <w:p w14:paraId="4851A281" w14:textId="77777777" w:rsidR="002C019B" w:rsidRPr="00900316" w:rsidRDefault="002C019B" w:rsidP="00145704">
            <w:pPr>
              <w:bidi/>
              <w:rPr>
                <w:rFonts w:ascii="Univers Next Arabic" w:hAnsi="Univers Next Arabic" w:cs="Univers Next Arabic"/>
                <w:rtl/>
              </w:rPr>
            </w:pPr>
          </w:p>
        </w:tc>
      </w:tr>
      <w:tr w:rsidR="002C019B" w:rsidRPr="00900316" w14:paraId="577ADE0C" w14:textId="77777777" w:rsidTr="00145704">
        <w:tc>
          <w:tcPr>
            <w:tcW w:w="13084" w:type="dxa"/>
            <w:gridSpan w:val="3"/>
          </w:tcPr>
          <w:p w14:paraId="266D3DEE"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47ED8789" w14:textId="77777777" w:rsidR="002C019B" w:rsidRPr="00900316" w:rsidRDefault="002C019B" w:rsidP="00145704">
            <w:pPr>
              <w:numPr>
                <w:ilvl w:val="0"/>
                <w:numId w:val="24"/>
              </w:numPr>
              <w:bidi/>
              <w:spacing w:line="259" w:lineRule="auto"/>
              <w:contextualSpacing/>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الأولى (تطوير نموذج الحل واختباره وتحسينه):</w:t>
            </w:r>
          </w:p>
          <w:p w14:paraId="7E7575D2"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في نهاية هذه المرحلة، تأكّد من تقييم قدرة الطلبة على "إنتاج مسودة مكتوبة أولية أو عملًا إبداعيًا و تحسين الدقة، والترابط النصي، والأسلوب بناءً على الملاحظات"، وذلك استنادًا إلى الأدلة الملاحظة داخل الصف وما جمعه الطلبة في ملف الطالب.</w:t>
            </w:r>
          </w:p>
          <w:p w14:paraId="7B35FE6F"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الثانية (التعاون):</w:t>
            </w:r>
          </w:p>
          <w:p w14:paraId="616EDFFC"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rtl/>
                <w14:ligatures w14:val="none"/>
              </w:rPr>
            </w:pPr>
            <w:r w:rsidRPr="00900316">
              <w:rPr>
                <w:rFonts w:ascii="Univers Next Arabic" w:eastAsia="Aptos" w:hAnsi="Univers Next Arabic" w:cs="Univers Next Arabic"/>
                <w:kern w:val="0"/>
                <w:sz w:val="22"/>
                <w:szCs w:val="22"/>
                <w:rtl/>
                <w14:ligatures w14:val="none"/>
              </w:rPr>
              <w:t>تأكّد من تقييم قدرة الطلبة على التعاون بفاعلية مع زملائهم من خلال ملاحظة سلوكهم أثناء العمل الجماعي داخل الصف.</w:t>
            </w:r>
          </w:p>
          <w:p w14:paraId="7593A388" w14:textId="77777777" w:rsidR="002C019B" w:rsidRPr="00900316" w:rsidRDefault="002C019B" w:rsidP="00145704">
            <w:pPr>
              <w:bidi/>
              <w:rPr>
                <w:rFonts w:ascii="Univers Next Arabic" w:hAnsi="Univers Next Arabic" w:cs="Univers Next Arabic"/>
                <w:rtl/>
              </w:rPr>
            </w:pPr>
          </w:p>
          <w:p w14:paraId="3BF58235"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588" w:type="dxa"/>
          </w:tcPr>
          <w:p w14:paraId="5490F103" w14:textId="77777777" w:rsidR="002C019B" w:rsidRPr="00900316" w:rsidRDefault="002C019B" w:rsidP="00145704">
            <w:pPr>
              <w:bidi/>
              <w:rPr>
                <w:rFonts w:ascii="Univers Next Arabic" w:hAnsi="Univers Next Arabic" w:cs="Univers Next Arabic"/>
                <w:rtl/>
              </w:rPr>
            </w:pPr>
          </w:p>
        </w:tc>
      </w:tr>
      <w:tr w:rsidR="002C019B" w:rsidRPr="00900316" w14:paraId="0264A868" w14:textId="77777777" w:rsidTr="00145704">
        <w:tc>
          <w:tcPr>
            <w:tcW w:w="13084" w:type="dxa"/>
            <w:gridSpan w:val="3"/>
          </w:tcPr>
          <w:p w14:paraId="1FA56A06" w14:textId="77777777" w:rsidR="002C019B" w:rsidRPr="00900316" w:rsidRDefault="002C019B" w:rsidP="00145704">
            <w:pPr>
              <w:bidi/>
              <w:rPr>
                <w:rFonts w:ascii="Univers Next Arabic" w:hAnsi="Univers Next Arabic" w:cs="Univers Next Arabic"/>
                <w:i/>
                <w:iCs/>
                <w:sz w:val="20"/>
                <w:szCs w:val="20"/>
                <w:rtl/>
              </w:rPr>
            </w:pPr>
            <w:r w:rsidRPr="00900316">
              <w:rPr>
                <w:rFonts w:ascii="Univers Next Arabic" w:hAnsi="Univers Next Arabic" w:cs="Univers Next Arabic"/>
                <w:i/>
                <w:iCs/>
                <w:sz w:val="20"/>
                <w:szCs w:val="20"/>
                <w:rtl/>
              </w:rPr>
              <w:t>*جميع النقاط المدرجة في دور الطالب ودور المعلم وأدلة التقييم هي مقترحات لا يجب الإلتزام بها جميعها قد يكتفي الطالب مثلا بدليل أو مجموعة من الأدلة على عمله تتناسب مع المرحلة، ولا يشترط إضافتها كلّها.</w:t>
            </w:r>
          </w:p>
        </w:tc>
        <w:tc>
          <w:tcPr>
            <w:tcW w:w="1588" w:type="dxa"/>
          </w:tcPr>
          <w:p w14:paraId="27E11EBB" w14:textId="77777777" w:rsidR="002C019B" w:rsidRPr="00900316" w:rsidRDefault="002C019B" w:rsidP="00145704">
            <w:pPr>
              <w:bidi/>
              <w:rPr>
                <w:rFonts w:ascii="Univers Next Arabic" w:hAnsi="Univers Next Arabic" w:cs="Univers Next Arabic"/>
                <w:color w:val="3A7C22" w:themeColor="accent6" w:themeShade="BF"/>
                <w:sz w:val="22"/>
                <w:szCs w:val="22"/>
                <w:highlight w:val="yellow"/>
                <w:rtl/>
              </w:rPr>
            </w:pPr>
          </w:p>
        </w:tc>
      </w:tr>
    </w:tbl>
    <w:p w14:paraId="6A9D414C" w14:textId="77777777" w:rsidR="002C019B" w:rsidRPr="00900316" w:rsidRDefault="002C019B" w:rsidP="002C019B">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2DDEDE33" w14:textId="77777777" w:rsidR="002C019B" w:rsidRPr="00900316" w:rsidRDefault="002C019B" w:rsidP="002C019B">
      <w:pPr>
        <w:bidi/>
        <w:rPr>
          <w:rFonts w:ascii="Univers Next Arabic" w:hAnsi="Univers Next Arabic" w:cs="Univers Next Arabic"/>
          <w:sz w:val="22"/>
          <w:szCs w:val="22"/>
          <w:rtl/>
        </w:rPr>
      </w:pPr>
    </w:p>
    <w:p w14:paraId="59FF0FFC" w14:textId="77777777" w:rsidR="002C019B" w:rsidRPr="00900316" w:rsidRDefault="002C019B" w:rsidP="002C019B">
      <w:pPr>
        <w:bidi/>
        <w:rPr>
          <w:rFonts w:ascii="Univers Next Arabic" w:hAnsi="Univers Next Arabic" w:cs="Univers Next Arabic"/>
          <w:sz w:val="22"/>
          <w:szCs w:val="22"/>
          <w:rtl/>
        </w:rPr>
      </w:pPr>
    </w:p>
    <w:p w14:paraId="29151F00" w14:textId="77777777" w:rsidR="002C019B" w:rsidRDefault="002C019B" w:rsidP="002C019B">
      <w:pPr>
        <w:bidi/>
        <w:rPr>
          <w:rFonts w:ascii="Univers Next Arabic" w:hAnsi="Univers Next Arabic" w:cs="Univers Next Arabic"/>
          <w:sz w:val="22"/>
          <w:szCs w:val="22"/>
          <w:rtl/>
        </w:rPr>
      </w:pPr>
    </w:p>
    <w:p w14:paraId="2A52FE6B" w14:textId="77777777" w:rsidR="002C019B" w:rsidRPr="00900316" w:rsidRDefault="002C019B" w:rsidP="002C019B">
      <w:pPr>
        <w:bidi/>
        <w:rPr>
          <w:rFonts w:ascii="Univers Next Arabic" w:hAnsi="Univers Next Arabic" w:cs="Univers Next Arabic"/>
          <w:sz w:val="22"/>
          <w:szCs w:val="22"/>
          <w:rtl/>
        </w:rPr>
      </w:pPr>
    </w:p>
    <w:p w14:paraId="4CF72A48" w14:textId="77777777" w:rsidR="002C019B" w:rsidRDefault="002C019B" w:rsidP="002C019B">
      <w:pPr>
        <w:bidi/>
        <w:rPr>
          <w:rFonts w:ascii="Univers Next Arabic" w:hAnsi="Univers Next Arabic" w:cs="Univers Next Arabic"/>
          <w:sz w:val="22"/>
          <w:szCs w:val="22"/>
        </w:rPr>
      </w:pPr>
    </w:p>
    <w:p w14:paraId="411DFD13" w14:textId="77777777" w:rsidR="002C019B" w:rsidRDefault="002C019B" w:rsidP="002C019B">
      <w:pPr>
        <w:bidi/>
        <w:rPr>
          <w:rFonts w:ascii="Univers Next Arabic" w:hAnsi="Univers Next Arabic" w:cs="Univers Next Arabic"/>
          <w:sz w:val="22"/>
          <w:szCs w:val="22"/>
        </w:rPr>
      </w:pPr>
    </w:p>
    <w:p w14:paraId="538EA5CF" w14:textId="77777777" w:rsidR="002C019B" w:rsidRDefault="002C019B" w:rsidP="002C019B">
      <w:pPr>
        <w:spacing w:after="0"/>
        <w:rPr>
          <w:rFonts w:ascii="Univers Next Arabic" w:hAnsi="Univers Next Arabic" w:cs="Univers Next Arabic"/>
          <w:rtl/>
        </w:rPr>
      </w:pPr>
    </w:p>
    <w:sectPr w:rsidR="002C019B"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1BE64" w14:textId="77777777" w:rsidR="00286592" w:rsidRDefault="00286592" w:rsidP="003B0EEC">
      <w:pPr>
        <w:spacing w:after="0" w:line="240" w:lineRule="auto"/>
      </w:pPr>
      <w:r>
        <w:separator/>
      </w:r>
    </w:p>
  </w:endnote>
  <w:endnote w:type="continuationSeparator" w:id="0">
    <w:p w14:paraId="307327FF" w14:textId="77777777" w:rsidR="00286592" w:rsidRDefault="00286592"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23B7" w14:textId="462A44A3" w:rsidR="003B0EEC" w:rsidRPr="00B93E12" w:rsidRDefault="00072D55" w:rsidP="00072D55">
    <w:pPr>
      <w:bidi/>
      <w:rPr>
        <w:rFonts w:ascii="Univers Next Arabic Bold" w:eastAsia="Times New Roman" w:hAnsi="Univers Next Arabic Bold" w:cs="Univers Next Arabic Bold"/>
        <w:noProof/>
        <w:sz w:val="15"/>
        <w:szCs w:val="15"/>
      </w:rPr>
    </w:pPr>
    <w:r>
      <w:rPr>
        <w:rFonts w:ascii="Univers Next Arabic Bold" w:eastAsia="Times New Roman" w:hAnsi="Univers Next Arabic Bold" w:cs="Univers Next Arabic Bold" w:hint="cs"/>
        <w:noProof/>
        <w:sz w:val="15"/>
        <w:szCs w:val="15"/>
        <w:rtl/>
      </w:rPr>
      <w:t xml:space="preserve">التعلم والتقييم القائم على المشاريع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النموذج التطبيقي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اللغة العربية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5760F" w14:textId="77777777" w:rsidR="00286592" w:rsidRDefault="00286592" w:rsidP="003B0EEC">
      <w:pPr>
        <w:spacing w:after="0" w:line="240" w:lineRule="auto"/>
      </w:pPr>
      <w:r>
        <w:separator/>
      </w:r>
    </w:p>
  </w:footnote>
  <w:footnote w:type="continuationSeparator" w:id="0">
    <w:p w14:paraId="5E6A32C3" w14:textId="77777777" w:rsidR="00286592" w:rsidRDefault="00286592"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F320B"/>
    <w:multiLevelType w:val="hybridMultilevel"/>
    <w:tmpl w:val="33186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42BA9"/>
    <w:multiLevelType w:val="hybridMultilevel"/>
    <w:tmpl w:val="45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EE0B0F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4F41"/>
    <w:multiLevelType w:val="hybridMultilevel"/>
    <w:tmpl w:val="EEAA8B6C"/>
    <w:lvl w:ilvl="0" w:tplc="201AFD52">
      <w:start w:val="4"/>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AFB33B9"/>
    <w:multiLevelType w:val="multilevel"/>
    <w:tmpl w:val="ED5A49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C4592"/>
    <w:multiLevelType w:val="hybridMultilevel"/>
    <w:tmpl w:val="8C2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473"/>
    <w:multiLevelType w:val="hybridMultilevel"/>
    <w:tmpl w:val="5D3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247CC"/>
    <w:multiLevelType w:val="hybridMultilevel"/>
    <w:tmpl w:val="4EE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54566720">
    <w:abstractNumId w:val="20"/>
  </w:num>
  <w:num w:numId="2" w16cid:durableId="838156101">
    <w:abstractNumId w:val="35"/>
  </w:num>
  <w:num w:numId="3" w16cid:durableId="381102938">
    <w:abstractNumId w:val="5"/>
  </w:num>
  <w:num w:numId="4" w16cid:durableId="1263879416">
    <w:abstractNumId w:val="23"/>
  </w:num>
  <w:num w:numId="5" w16cid:durableId="1825702475">
    <w:abstractNumId w:val="10"/>
  </w:num>
  <w:num w:numId="6" w16cid:durableId="1793016629">
    <w:abstractNumId w:val="8"/>
  </w:num>
  <w:num w:numId="7" w16cid:durableId="1715545207">
    <w:abstractNumId w:val="24"/>
  </w:num>
  <w:num w:numId="8" w16cid:durableId="56511757">
    <w:abstractNumId w:val="14"/>
  </w:num>
  <w:num w:numId="9" w16cid:durableId="1203904160">
    <w:abstractNumId w:val="27"/>
  </w:num>
  <w:num w:numId="10" w16cid:durableId="1661694328">
    <w:abstractNumId w:val="4"/>
  </w:num>
  <w:num w:numId="11" w16cid:durableId="2108961771">
    <w:abstractNumId w:val="22"/>
  </w:num>
  <w:num w:numId="12" w16cid:durableId="1281297797">
    <w:abstractNumId w:val="3"/>
  </w:num>
  <w:num w:numId="13" w16cid:durableId="1059326794">
    <w:abstractNumId w:val="1"/>
  </w:num>
  <w:num w:numId="14" w16cid:durableId="71662417">
    <w:abstractNumId w:val="31"/>
  </w:num>
  <w:num w:numId="15" w16cid:durableId="1874345470">
    <w:abstractNumId w:val="28"/>
  </w:num>
  <w:num w:numId="16" w16cid:durableId="440998043">
    <w:abstractNumId w:val="2"/>
  </w:num>
  <w:num w:numId="17" w16cid:durableId="1048990352">
    <w:abstractNumId w:val="25"/>
  </w:num>
  <w:num w:numId="18" w16cid:durableId="1539972695">
    <w:abstractNumId w:val="19"/>
  </w:num>
  <w:num w:numId="19" w16cid:durableId="1338075377">
    <w:abstractNumId w:val="6"/>
  </w:num>
  <w:num w:numId="20" w16cid:durableId="1229533245">
    <w:abstractNumId w:val="7"/>
  </w:num>
  <w:num w:numId="21" w16cid:durableId="1914777960">
    <w:abstractNumId w:val="33"/>
  </w:num>
  <w:num w:numId="22" w16cid:durableId="1391920903">
    <w:abstractNumId w:val="12"/>
  </w:num>
  <w:num w:numId="23" w16cid:durableId="2139756377">
    <w:abstractNumId w:val="11"/>
  </w:num>
  <w:num w:numId="24" w16cid:durableId="109514345">
    <w:abstractNumId w:val="34"/>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7"/>
  </w:num>
  <w:num w:numId="30" w16cid:durableId="635642727">
    <w:abstractNumId w:val="26"/>
  </w:num>
  <w:num w:numId="31" w16cid:durableId="1439063354">
    <w:abstractNumId w:val="18"/>
  </w:num>
  <w:num w:numId="32" w16cid:durableId="1127236241">
    <w:abstractNumId w:val="32"/>
  </w:num>
  <w:num w:numId="33" w16cid:durableId="501942769">
    <w:abstractNumId w:val="9"/>
  </w:num>
  <w:num w:numId="34" w16cid:durableId="2139298866">
    <w:abstractNumId w:val="30"/>
  </w:num>
  <w:num w:numId="35" w16cid:durableId="1095515402">
    <w:abstractNumId w:val="29"/>
  </w:num>
  <w:num w:numId="36" w16cid:durableId="203896477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319"/>
    <w:rsid w:val="00016684"/>
    <w:rsid w:val="00023D2F"/>
    <w:rsid w:val="00025CF3"/>
    <w:rsid w:val="00026001"/>
    <w:rsid w:val="0003049E"/>
    <w:rsid w:val="000347F3"/>
    <w:rsid w:val="000370A9"/>
    <w:rsid w:val="00042736"/>
    <w:rsid w:val="00042889"/>
    <w:rsid w:val="0004506E"/>
    <w:rsid w:val="000478FD"/>
    <w:rsid w:val="00060D1B"/>
    <w:rsid w:val="000630D4"/>
    <w:rsid w:val="00066D93"/>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4A4C"/>
    <w:rsid w:val="000C6B5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0CB1"/>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4EFE"/>
    <w:rsid w:val="0018695F"/>
    <w:rsid w:val="00187601"/>
    <w:rsid w:val="00190183"/>
    <w:rsid w:val="00196756"/>
    <w:rsid w:val="001A49A5"/>
    <w:rsid w:val="001A54B4"/>
    <w:rsid w:val="001B0BEC"/>
    <w:rsid w:val="001B4757"/>
    <w:rsid w:val="001B5008"/>
    <w:rsid w:val="001B6C44"/>
    <w:rsid w:val="001B7B49"/>
    <w:rsid w:val="001C27F0"/>
    <w:rsid w:val="001C416B"/>
    <w:rsid w:val="001D1BAF"/>
    <w:rsid w:val="001E0F38"/>
    <w:rsid w:val="001E6D97"/>
    <w:rsid w:val="001E79DC"/>
    <w:rsid w:val="001F29AC"/>
    <w:rsid w:val="001F772F"/>
    <w:rsid w:val="002037F6"/>
    <w:rsid w:val="00203C0C"/>
    <w:rsid w:val="0020746E"/>
    <w:rsid w:val="0021191F"/>
    <w:rsid w:val="00215F0A"/>
    <w:rsid w:val="00222442"/>
    <w:rsid w:val="00227647"/>
    <w:rsid w:val="00233C20"/>
    <w:rsid w:val="00234D26"/>
    <w:rsid w:val="00240088"/>
    <w:rsid w:val="002408E8"/>
    <w:rsid w:val="00245CA9"/>
    <w:rsid w:val="002502CE"/>
    <w:rsid w:val="002525DD"/>
    <w:rsid w:val="002540A4"/>
    <w:rsid w:val="00256A42"/>
    <w:rsid w:val="0027268F"/>
    <w:rsid w:val="00273A58"/>
    <w:rsid w:val="00275C37"/>
    <w:rsid w:val="00277C99"/>
    <w:rsid w:val="00277CC7"/>
    <w:rsid w:val="00280D7D"/>
    <w:rsid w:val="00282075"/>
    <w:rsid w:val="002849C8"/>
    <w:rsid w:val="00285A83"/>
    <w:rsid w:val="00286592"/>
    <w:rsid w:val="00286D70"/>
    <w:rsid w:val="00287740"/>
    <w:rsid w:val="00287B3C"/>
    <w:rsid w:val="0029085B"/>
    <w:rsid w:val="0029511E"/>
    <w:rsid w:val="002966AA"/>
    <w:rsid w:val="002A3954"/>
    <w:rsid w:val="002A47ED"/>
    <w:rsid w:val="002B3F70"/>
    <w:rsid w:val="002C019B"/>
    <w:rsid w:val="002C18E1"/>
    <w:rsid w:val="002C3E6C"/>
    <w:rsid w:val="002C7759"/>
    <w:rsid w:val="002C7EBF"/>
    <w:rsid w:val="002D0CAD"/>
    <w:rsid w:val="002D7753"/>
    <w:rsid w:val="002E287F"/>
    <w:rsid w:val="002E2DA4"/>
    <w:rsid w:val="002E7A14"/>
    <w:rsid w:val="002F5248"/>
    <w:rsid w:val="002F530B"/>
    <w:rsid w:val="00307D2A"/>
    <w:rsid w:val="00311033"/>
    <w:rsid w:val="00312816"/>
    <w:rsid w:val="0032044F"/>
    <w:rsid w:val="00322AA1"/>
    <w:rsid w:val="00327FD2"/>
    <w:rsid w:val="00332C96"/>
    <w:rsid w:val="00335B52"/>
    <w:rsid w:val="00340501"/>
    <w:rsid w:val="00341DEC"/>
    <w:rsid w:val="0034246B"/>
    <w:rsid w:val="00343E89"/>
    <w:rsid w:val="0034411A"/>
    <w:rsid w:val="00344AEF"/>
    <w:rsid w:val="0034558F"/>
    <w:rsid w:val="00347347"/>
    <w:rsid w:val="00347B2E"/>
    <w:rsid w:val="00350E0E"/>
    <w:rsid w:val="00354BF6"/>
    <w:rsid w:val="0035500B"/>
    <w:rsid w:val="00356A3F"/>
    <w:rsid w:val="00361793"/>
    <w:rsid w:val="00362CE3"/>
    <w:rsid w:val="00365B31"/>
    <w:rsid w:val="00374A0A"/>
    <w:rsid w:val="003765C8"/>
    <w:rsid w:val="003774D1"/>
    <w:rsid w:val="00381288"/>
    <w:rsid w:val="0038304B"/>
    <w:rsid w:val="00383E77"/>
    <w:rsid w:val="00391BAA"/>
    <w:rsid w:val="003953E1"/>
    <w:rsid w:val="003A3717"/>
    <w:rsid w:val="003A72CD"/>
    <w:rsid w:val="003A7318"/>
    <w:rsid w:val="003B0BF5"/>
    <w:rsid w:val="003B0EEC"/>
    <w:rsid w:val="003B223F"/>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20875"/>
    <w:rsid w:val="004241D7"/>
    <w:rsid w:val="004275D2"/>
    <w:rsid w:val="00433D80"/>
    <w:rsid w:val="00455EF5"/>
    <w:rsid w:val="004572A8"/>
    <w:rsid w:val="004634C9"/>
    <w:rsid w:val="00464B18"/>
    <w:rsid w:val="004700F8"/>
    <w:rsid w:val="004831AC"/>
    <w:rsid w:val="00490336"/>
    <w:rsid w:val="00490E0D"/>
    <w:rsid w:val="00491CDB"/>
    <w:rsid w:val="00492E36"/>
    <w:rsid w:val="0049666B"/>
    <w:rsid w:val="00496E81"/>
    <w:rsid w:val="00496FF9"/>
    <w:rsid w:val="004A0877"/>
    <w:rsid w:val="004A0C62"/>
    <w:rsid w:val="004A1FF8"/>
    <w:rsid w:val="004C0570"/>
    <w:rsid w:val="004C62C0"/>
    <w:rsid w:val="004D1A4B"/>
    <w:rsid w:val="004E5F96"/>
    <w:rsid w:val="004E7708"/>
    <w:rsid w:val="004F2428"/>
    <w:rsid w:val="004F523A"/>
    <w:rsid w:val="004F62D5"/>
    <w:rsid w:val="005030E6"/>
    <w:rsid w:val="00512008"/>
    <w:rsid w:val="00516053"/>
    <w:rsid w:val="00521BE8"/>
    <w:rsid w:val="00522B6B"/>
    <w:rsid w:val="0052403C"/>
    <w:rsid w:val="00524C53"/>
    <w:rsid w:val="00525503"/>
    <w:rsid w:val="00525F77"/>
    <w:rsid w:val="0053186F"/>
    <w:rsid w:val="00535D32"/>
    <w:rsid w:val="00535EBC"/>
    <w:rsid w:val="0053609B"/>
    <w:rsid w:val="005535F2"/>
    <w:rsid w:val="00557B0E"/>
    <w:rsid w:val="005670E0"/>
    <w:rsid w:val="005718C5"/>
    <w:rsid w:val="00572D24"/>
    <w:rsid w:val="005738F9"/>
    <w:rsid w:val="0058023D"/>
    <w:rsid w:val="0058358F"/>
    <w:rsid w:val="005865E3"/>
    <w:rsid w:val="00591D6A"/>
    <w:rsid w:val="00594475"/>
    <w:rsid w:val="00596BDB"/>
    <w:rsid w:val="005A0F00"/>
    <w:rsid w:val="005A11F6"/>
    <w:rsid w:val="005A15CA"/>
    <w:rsid w:val="005A2952"/>
    <w:rsid w:val="005A48C1"/>
    <w:rsid w:val="005B588B"/>
    <w:rsid w:val="005B5B64"/>
    <w:rsid w:val="005B5B88"/>
    <w:rsid w:val="005C01C3"/>
    <w:rsid w:val="005C2D94"/>
    <w:rsid w:val="005C5911"/>
    <w:rsid w:val="005C60FB"/>
    <w:rsid w:val="005D3233"/>
    <w:rsid w:val="005D7E36"/>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2087"/>
    <w:rsid w:val="0061356E"/>
    <w:rsid w:val="00614A62"/>
    <w:rsid w:val="00615F5A"/>
    <w:rsid w:val="006232F5"/>
    <w:rsid w:val="00627AC0"/>
    <w:rsid w:val="006324A6"/>
    <w:rsid w:val="00634987"/>
    <w:rsid w:val="00640266"/>
    <w:rsid w:val="00652B6D"/>
    <w:rsid w:val="00653C4F"/>
    <w:rsid w:val="006651D1"/>
    <w:rsid w:val="006700C8"/>
    <w:rsid w:val="00670EAA"/>
    <w:rsid w:val="00672965"/>
    <w:rsid w:val="00674226"/>
    <w:rsid w:val="00683879"/>
    <w:rsid w:val="00690302"/>
    <w:rsid w:val="0069471F"/>
    <w:rsid w:val="006950C8"/>
    <w:rsid w:val="006B600A"/>
    <w:rsid w:val="006B632C"/>
    <w:rsid w:val="006D3E97"/>
    <w:rsid w:val="006E110E"/>
    <w:rsid w:val="006E4497"/>
    <w:rsid w:val="006F191C"/>
    <w:rsid w:val="006F2E08"/>
    <w:rsid w:val="006F65DE"/>
    <w:rsid w:val="00703981"/>
    <w:rsid w:val="00703B71"/>
    <w:rsid w:val="00703C17"/>
    <w:rsid w:val="00704F1B"/>
    <w:rsid w:val="00705B63"/>
    <w:rsid w:val="007075FD"/>
    <w:rsid w:val="00715690"/>
    <w:rsid w:val="00717D09"/>
    <w:rsid w:val="00724351"/>
    <w:rsid w:val="00726B33"/>
    <w:rsid w:val="0072747D"/>
    <w:rsid w:val="007320E3"/>
    <w:rsid w:val="007354A9"/>
    <w:rsid w:val="00736101"/>
    <w:rsid w:val="00740989"/>
    <w:rsid w:val="00740B70"/>
    <w:rsid w:val="0074103F"/>
    <w:rsid w:val="00747575"/>
    <w:rsid w:val="007476D5"/>
    <w:rsid w:val="00750552"/>
    <w:rsid w:val="007516A5"/>
    <w:rsid w:val="007561B0"/>
    <w:rsid w:val="0076095C"/>
    <w:rsid w:val="00761D7F"/>
    <w:rsid w:val="007870BC"/>
    <w:rsid w:val="007877F2"/>
    <w:rsid w:val="00790A96"/>
    <w:rsid w:val="00791EE0"/>
    <w:rsid w:val="00793270"/>
    <w:rsid w:val="00794EC0"/>
    <w:rsid w:val="007A36C0"/>
    <w:rsid w:val="007A4DDD"/>
    <w:rsid w:val="007B34B4"/>
    <w:rsid w:val="007B43D9"/>
    <w:rsid w:val="007B5269"/>
    <w:rsid w:val="007C009B"/>
    <w:rsid w:val="007C1361"/>
    <w:rsid w:val="007C175F"/>
    <w:rsid w:val="007C2A1D"/>
    <w:rsid w:val="007C2A65"/>
    <w:rsid w:val="007C3179"/>
    <w:rsid w:val="007D1E13"/>
    <w:rsid w:val="007D200C"/>
    <w:rsid w:val="007D206C"/>
    <w:rsid w:val="007D2B0C"/>
    <w:rsid w:val="007D3F06"/>
    <w:rsid w:val="007D6320"/>
    <w:rsid w:val="007D689E"/>
    <w:rsid w:val="007E64B4"/>
    <w:rsid w:val="007F0442"/>
    <w:rsid w:val="007F28F3"/>
    <w:rsid w:val="008018EC"/>
    <w:rsid w:val="008039AC"/>
    <w:rsid w:val="00805D8E"/>
    <w:rsid w:val="008100F5"/>
    <w:rsid w:val="00812703"/>
    <w:rsid w:val="00817112"/>
    <w:rsid w:val="008249B5"/>
    <w:rsid w:val="0083378B"/>
    <w:rsid w:val="00834C1E"/>
    <w:rsid w:val="008413FD"/>
    <w:rsid w:val="00841843"/>
    <w:rsid w:val="00841D60"/>
    <w:rsid w:val="00842621"/>
    <w:rsid w:val="00844874"/>
    <w:rsid w:val="0084708F"/>
    <w:rsid w:val="00847E0D"/>
    <w:rsid w:val="008526A7"/>
    <w:rsid w:val="00852865"/>
    <w:rsid w:val="00854A7E"/>
    <w:rsid w:val="00855F37"/>
    <w:rsid w:val="00863413"/>
    <w:rsid w:val="00865CBC"/>
    <w:rsid w:val="008676CE"/>
    <w:rsid w:val="00867CD7"/>
    <w:rsid w:val="008720C0"/>
    <w:rsid w:val="00872BA3"/>
    <w:rsid w:val="00872DD7"/>
    <w:rsid w:val="008758E1"/>
    <w:rsid w:val="00875D26"/>
    <w:rsid w:val="008772C3"/>
    <w:rsid w:val="00880203"/>
    <w:rsid w:val="00881856"/>
    <w:rsid w:val="008819C1"/>
    <w:rsid w:val="00883EC8"/>
    <w:rsid w:val="008875EF"/>
    <w:rsid w:val="00890352"/>
    <w:rsid w:val="00894278"/>
    <w:rsid w:val="008A0AED"/>
    <w:rsid w:val="008A17FA"/>
    <w:rsid w:val="008A40C0"/>
    <w:rsid w:val="008B44A2"/>
    <w:rsid w:val="008B4B8D"/>
    <w:rsid w:val="008B5796"/>
    <w:rsid w:val="008B5DB0"/>
    <w:rsid w:val="008B688B"/>
    <w:rsid w:val="008C1724"/>
    <w:rsid w:val="008D0F7D"/>
    <w:rsid w:val="008D1AEF"/>
    <w:rsid w:val="008D26A2"/>
    <w:rsid w:val="008E1A38"/>
    <w:rsid w:val="008F0AD0"/>
    <w:rsid w:val="008F2DED"/>
    <w:rsid w:val="008F44CC"/>
    <w:rsid w:val="008F5B37"/>
    <w:rsid w:val="008F64A7"/>
    <w:rsid w:val="0090008E"/>
    <w:rsid w:val="00900316"/>
    <w:rsid w:val="00907BDC"/>
    <w:rsid w:val="00914A3D"/>
    <w:rsid w:val="00917C74"/>
    <w:rsid w:val="009247B1"/>
    <w:rsid w:val="009251F8"/>
    <w:rsid w:val="0092539D"/>
    <w:rsid w:val="00941C56"/>
    <w:rsid w:val="00942ADF"/>
    <w:rsid w:val="00943658"/>
    <w:rsid w:val="00952586"/>
    <w:rsid w:val="0095400A"/>
    <w:rsid w:val="00957E19"/>
    <w:rsid w:val="00967D0E"/>
    <w:rsid w:val="00973AB7"/>
    <w:rsid w:val="00981613"/>
    <w:rsid w:val="00991222"/>
    <w:rsid w:val="00991972"/>
    <w:rsid w:val="00995C5B"/>
    <w:rsid w:val="009A0047"/>
    <w:rsid w:val="009A12F2"/>
    <w:rsid w:val="009A42AB"/>
    <w:rsid w:val="009C67CE"/>
    <w:rsid w:val="009D1C9A"/>
    <w:rsid w:val="009E3F47"/>
    <w:rsid w:val="009F10BC"/>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0A30"/>
    <w:rsid w:val="00A65666"/>
    <w:rsid w:val="00A65974"/>
    <w:rsid w:val="00A66819"/>
    <w:rsid w:val="00A67D7D"/>
    <w:rsid w:val="00A71FB2"/>
    <w:rsid w:val="00A75502"/>
    <w:rsid w:val="00A75799"/>
    <w:rsid w:val="00A84BC4"/>
    <w:rsid w:val="00A86BDD"/>
    <w:rsid w:val="00AA4621"/>
    <w:rsid w:val="00AA7974"/>
    <w:rsid w:val="00AC2C66"/>
    <w:rsid w:val="00AC39D5"/>
    <w:rsid w:val="00AC797C"/>
    <w:rsid w:val="00AD0B64"/>
    <w:rsid w:val="00AD18AE"/>
    <w:rsid w:val="00AD3BA4"/>
    <w:rsid w:val="00AE0F18"/>
    <w:rsid w:val="00AE44BD"/>
    <w:rsid w:val="00AF59E4"/>
    <w:rsid w:val="00B0164C"/>
    <w:rsid w:val="00B1469D"/>
    <w:rsid w:val="00B1764D"/>
    <w:rsid w:val="00B23728"/>
    <w:rsid w:val="00B40896"/>
    <w:rsid w:val="00B44864"/>
    <w:rsid w:val="00B50906"/>
    <w:rsid w:val="00B522EF"/>
    <w:rsid w:val="00B5499E"/>
    <w:rsid w:val="00B60B45"/>
    <w:rsid w:val="00B62C51"/>
    <w:rsid w:val="00B63D9C"/>
    <w:rsid w:val="00B64C41"/>
    <w:rsid w:val="00B707DB"/>
    <w:rsid w:val="00B72708"/>
    <w:rsid w:val="00B72A7A"/>
    <w:rsid w:val="00B72E1B"/>
    <w:rsid w:val="00B8197D"/>
    <w:rsid w:val="00B84602"/>
    <w:rsid w:val="00B90A26"/>
    <w:rsid w:val="00B90CFD"/>
    <w:rsid w:val="00B93522"/>
    <w:rsid w:val="00B93E12"/>
    <w:rsid w:val="00B97323"/>
    <w:rsid w:val="00B975F8"/>
    <w:rsid w:val="00BA52EC"/>
    <w:rsid w:val="00BB5DE4"/>
    <w:rsid w:val="00BB6574"/>
    <w:rsid w:val="00BC07F5"/>
    <w:rsid w:val="00BC659B"/>
    <w:rsid w:val="00BE48C1"/>
    <w:rsid w:val="00BE6119"/>
    <w:rsid w:val="00BE6DB6"/>
    <w:rsid w:val="00BF32A3"/>
    <w:rsid w:val="00BF331C"/>
    <w:rsid w:val="00C00DE3"/>
    <w:rsid w:val="00C020A5"/>
    <w:rsid w:val="00C05CD0"/>
    <w:rsid w:val="00C05EDA"/>
    <w:rsid w:val="00C31E3D"/>
    <w:rsid w:val="00C41B36"/>
    <w:rsid w:val="00C520C4"/>
    <w:rsid w:val="00C6530F"/>
    <w:rsid w:val="00C67A51"/>
    <w:rsid w:val="00C70FD8"/>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F2848"/>
    <w:rsid w:val="00CF3531"/>
    <w:rsid w:val="00CF4AB9"/>
    <w:rsid w:val="00CF6A4E"/>
    <w:rsid w:val="00D0426E"/>
    <w:rsid w:val="00D06D63"/>
    <w:rsid w:val="00D07666"/>
    <w:rsid w:val="00D07EFD"/>
    <w:rsid w:val="00D17005"/>
    <w:rsid w:val="00D20CF5"/>
    <w:rsid w:val="00D21473"/>
    <w:rsid w:val="00D23C63"/>
    <w:rsid w:val="00D2486E"/>
    <w:rsid w:val="00D26E89"/>
    <w:rsid w:val="00D4009B"/>
    <w:rsid w:val="00D525B3"/>
    <w:rsid w:val="00D53D6F"/>
    <w:rsid w:val="00D66D39"/>
    <w:rsid w:val="00D715BD"/>
    <w:rsid w:val="00D778F9"/>
    <w:rsid w:val="00D80A06"/>
    <w:rsid w:val="00D83B6D"/>
    <w:rsid w:val="00D847B2"/>
    <w:rsid w:val="00D90711"/>
    <w:rsid w:val="00D96626"/>
    <w:rsid w:val="00D9666C"/>
    <w:rsid w:val="00DA02F5"/>
    <w:rsid w:val="00DA1244"/>
    <w:rsid w:val="00DA3B64"/>
    <w:rsid w:val="00DA550E"/>
    <w:rsid w:val="00DA6E56"/>
    <w:rsid w:val="00DA7659"/>
    <w:rsid w:val="00DB346F"/>
    <w:rsid w:val="00DB34B2"/>
    <w:rsid w:val="00DB6C36"/>
    <w:rsid w:val="00DC050D"/>
    <w:rsid w:val="00DC6D6C"/>
    <w:rsid w:val="00DC73EC"/>
    <w:rsid w:val="00DC75BE"/>
    <w:rsid w:val="00DD0B87"/>
    <w:rsid w:val="00DD4E99"/>
    <w:rsid w:val="00DD4ECC"/>
    <w:rsid w:val="00DD7240"/>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1798"/>
    <w:rsid w:val="00EE3041"/>
    <w:rsid w:val="00EE39E9"/>
    <w:rsid w:val="00EE5E60"/>
    <w:rsid w:val="00EE63CC"/>
    <w:rsid w:val="00EE66CA"/>
    <w:rsid w:val="00EF2D51"/>
    <w:rsid w:val="00EF7B2A"/>
    <w:rsid w:val="00F04681"/>
    <w:rsid w:val="00F0688D"/>
    <w:rsid w:val="00F06AF5"/>
    <w:rsid w:val="00F31E74"/>
    <w:rsid w:val="00F32370"/>
    <w:rsid w:val="00F34EB7"/>
    <w:rsid w:val="00F43F14"/>
    <w:rsid w:val="00F44D35"/>
    <w:rsid w:val="00F4651A"/>
    <w:rsid w:val="00F5139D"/>
    <w:rsid w:val="00F6041A"/>
    <w:rsid w:val="00F646DB"/>
    <w:rsid w:val="00F6536F"/>
    <w:rsid w:val="00F756FC"/>
    <w:rsid w:val="00F80CF6"/>
    <w:rsid w:val="00F8511F"/>
    <w:rsid w:val="00F86E0B"/>
    <w:rsid w:val="00F87024"/>
    <w:rsid w:val="00F872E9"/>
    <w:rsid w:val="00FA048E"/>
    <w:rsid w:val="00FA0CCC"/>
    <w:rsid w:val="00FA5A77"/>
    <w:rsid w:val="00FA6A12"/>
    <w:rsid w:val="00FB068F"/>
    <w:rsid w:val="00FB7624"/>
    <w:rsid w:val="00FC2B40"/>
    <w:rsid w:val="00FC2E51"/>
    <w:rsid w:val="00FC4D58"/>
    <w:rsid w:val="00FC5F48"/>
    <w:rsid w:val="00FC672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3.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4.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1376</Words>
  <Characters>7844</Characters>
  <Application>Microsoft Office Word</Application>
  <DocSecurity>0</DocSecurity>
  <Lines>65</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8</cp:revision>
  <dcterms:created xsi:type="dcterms:W3CDTF">2026-01-20T07:25:00Z</dcterms:created>
  <dcterms:modified xsi:type="dcterms:W3CDTF">2026-01-20T08:54:00Z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